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C84D0" w14:textId="779661CE" w:rsidR="001E5D32" w:rsidRDefault="001E5D32" w:rsidP="001E5D32">
      <w:pPr>
        <w:autoSpaceDE w:val="0"/>
        <w:autoSpaceDN w:val="0"/>
        <w:adjustRightInd w:val="0"/>
        <w:spacing w:after="0" w:line="240" w:lineRule="auto"/>
        <w:ind w:firstLine="709"/>
        <w:rPr>
          <w:rFonts w:ascii="Times New Roman" w:eastAsia="Calibri" w:hAnsi="Times New Roman" w:cs="Times New Roman"/>
          <w:b/>
          <w:bCs/>
          <w:sz w:val="24"/>
          <w:szCs w:val="24"/>
          <w:highlight w:val="yellow"/>
        </w:rPr>
      </w:pPr>
      <w:bookmarkStart w:id="0" w:name="_Hlk153360083"/>
    </w:p>
    <w:p w14:paraId="02FFFDD4" w14:textId="49F21C77" w:rsidR="001E5D32" w:rsidRPr="00F06131" w:rsidRDefault="001E5D32" w:rsidP="001E5D32">
      <w:pPr>
        <w:autoSpaceDE w:val="0"/>
        <w:autoSpaceDN w:val="0"/>
        <w:adjustRightInd w:val="0"/>
        <w:spacing w:after="0" w:line="240" w:lineRule="auto"/>
        <w:ind w:firstLine="709"/>
        <w:jc w:val="center"/>
        <w:rPr>
          <w:rFonts w:ascii="Times New Roman" w:eastAsia="Calibri" w:hAnsi="Times New Roman" w:cs="Times New Roman"/>
          <w:b/>
        </w:rPr>
      </w:pPr>
      <w:hyperlink r:id="rId8" w:history="1">
        <w:r w:rsidRPr="00F06131">
          <w:rPr>
            <w:rFonts w:ascii="Times New Roman" w:eastAsia="Calibri" w:hAnsi="Times New Roman" w:cs="Times New Roman"/>
            <w:b/>
          </w:rPr>
          <w:t>ДОГОВОР</w:t>
        </w:r>
      </w:hyperlink>
      <w:r w:rsidRPr="00F06131">
        <w:rPr>
          <w:rFonts w:ascii="Times New Roman" w:eastAsia="Calibri" w:hAnsi="Times New Roman" w:cs="Times New Roman"/>
          <w:b/>
        </w:rPr>
        <w:t xml:space="preserve"> №</w:t>
      </w:r>
      <w:r w:rsidRPr="00F06131">
        <w:rPr>
          <w:rFonts w:ascii="Times New Roman" w:eastAsia="Calibri" w:hAnsi="Times New Roman" w:cs="Times New Roman"/>
          <w:b/>
          <w:color w:val="FF0000"/>
        </w:rPr>
        <w:t xml:space="preserve"> </w:t>
      </w:r>
      <w:bookmarkStart w:id="1" w:name="_Hlk173858757"/>
      <w:r w:rsidR="00CC0C71" w:rsidRPr="00CC0C71">
        <w:rPr>
          <w:rFonts w:ascii="Times New Roman" w:eastAsia="Calibri" w:hAnsi="Times New Roman" w:cs="Times New Roman"/>
          <w:b/>
        </w:rPr>
        <w:t>1-БС-2/П2-8-158</w:t>
      </w:r>
    </w:p>
    <w:bookmarkEnd w:id="1"/>
    <w:p w14:paraId="31B94E76" w14:textId="77777777" w:rsidR="001E5D32" w:rsidRPr="00F06131" w:rsidRDefault="001E5D32" w:rsidP="001E5D32">
      <w:pPr>
        <w:autoSpaceDE w:val="0"/>
        <w:autoSpaceDN w:val="0"/>
        <w:adjustRightInd w:val="0"/>
        <w:spacing w:after="0" w:line="240" w:lineRule="auto"/>
        <w:ind w:firstLine="709"/>
        <w:jc w:val="center"/>
        <w:rPr>
          <w:rFonts w:ascii="Times New Roman" w:eastAsia="Calibri" w:hAnsi="Times New Roman" w:cs="Times New Roman"/>
          <w:b/>
        </w:rPr>
      </w:pPr>
      <w:r w:rsidRPr="00F06131">
        <w:rPr>
          <w:rFonts w:ascii="Times New Roman" w:eastAsia="Calibri" w:hAnsi="Times New Roman" w:cs="Times New Roman"/>
          <w:b/>
        </w:rPr>
        <w:t>участия в долевом строительстве многоквартирного дома</w:t>
      </w:r>
    </w:p>
    <w:p w14:paraId="2D03D14C"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p>
    <w:p w14:paraId="06812595" w14:textId="2B4DD458" w:rsidR="001E5D32" w:rsidRPr="00F06131" w:rsidRDefault="001E5D32" w:rsidP="001E5D32">
      <w:pPr>
        <w:autoSpaceDE w:val="0"/>
        <w:autoSpaceDN w:val="0"/>
        <w:adjustRightInd w:val="0"/>
        <w:spacing w:after="0" w:line="240" w:lineRule="auto"/>
        <w:rPr>
          <w:rFonts w:ascii="Times New Roman" w:eastAsia="Calibri" w:hAnsi="Times New Roman" w:cs="Times New Roman"/>
          <w:b/>
        </w:rPr>
      </w:pPr>
      <w:r w:rsidRPr="003B3730">
        <w:rPr>
          <w:rFonts w:ascii="Times New Roman" w:eastAsia="Calibri" w:hAnsi="Times New Roman" w:cs="Times New Roman"/>
          <w:b/>
        </w:rPr>
        <w:t xml:space="preserve">пгт. </w:t>
      </w:r>
      <w:r w:rsidRPr="002D2CA5">
        <w:rPr>
          <w:rFonts w:ascii="Times New Roman" w:eastAsia="Calibri" w:hAnsi="Times New Roman" w:cs="Times New Roman"/>
          <w:b/>
        </w:rPr>
        <w:t xml:space="preserve">Яблоновский                                                                                              </w:t>
      </w:r>
      <w:proofErr w:type="gramStart"/>
      <w:r w:rsidRPr="002D2CA5">
        <w:rPr>
          <w:rFonts w:ascii="Times New Roman" w:eastAsia="Calibri" w:hAnsi="Times New Roman" w:cs="Times New Roman"/>
          <w:b/>
        </w:rPr>
        <w:t xml:space="preserve">   </w:t>
      </w:r>
      <w:r w:rsidR="002D2CA5">
        <w:rPr>
          <w:rFonts w:ascii="Times New Roman" w:eastAsia="Calibri" w:hAnsi="Times New Roman" w:cs="Times New Roman"/>
          <w:b/>
        </w:rPr>
        <w:t>«</w:t>
      </w:r>
      <w:proofErr w:type="gramEnd"/>
      <w:r w:rsidR="00C132B0">
        <w:rPr>
          <w:rFonts w:ascii="Times New Roman" w:eastAsia="Calibri" w:hAnsi="Times New Roman" w:cs="Times New Roman"/>
          <w:b/>
        </w:rPr>
        <w:t>0</w:t>
      </w:r>
      <w:r w:rsidR="00FA3753">
        <w:rPr>
          <w:rFonts w:ascii="Times New Roman" w:eastAsia="Calibri" w:hAnsi="Times New Roman" w:cs="Times New Roman"/>
          <w:b/>
        </w:rPr>
        <w:t>4</w:t>
      </w:r>
      <w:r w:rsidR="002D2CA5">
        <w:rPr>
          <w:rFonts w:ascii="Times New Roman" w:eastAsia="Calibri" w:hAnsi="Times New Roman" w:cs="Times New Roman"/>
          <w:b/>
        </w:rPr>
        <w:t xml:space="preserve">» </w:t>
      </w:r>
      <w:r w:rsidR="00186C55">
        <w:rPr>
          <w:rFonts w:ascii="Times New Roman" w:eastAsia="Calibri" w:hAnsi="Times New Roman" w:cs="Times New Roman"/>
          <w:b/>
        </w:rPr>
        <w:t>сентября</w:t>
      </w:r>
      <w:r w:rsidRPr="002D2CA5">
        <w:rPr>
          <w:rFonts w:ascii="Times New Roman" w:eastAsia="Calibri" w:hAnsi="Times New Roman" w:cs="Times New Roman"/>
          <w:b/>
        </w:rPr>
        <w:t xml:space="preserve"> 20</w:t>
      </w:r>
      <w:r w:rsidR="002D2CA5">
        <w:rPr>
          <w:rFonts w:ascii="Times New Roman" w:eastAsia="Calibri" w:hAnsi="Times New Roman" w:cs="Times New Roman"/>
          <w:b/>
        </w:rPr>
        <w:t>24</w:t>
      </w:r>
      <w:r w:rsidRPr="002D2CA5">
        <w:rPr>
          <w:rFonts w:ascii="Times New Roman" w:eastAsia="Calibri" w:hAnsi="Times New Roman" w:cs="Times New Roman"/>
          <w:b/>
        </w:rPr>
        <w:t xml:space="preserve"> года</w:t>
      </w:r>
    </w:p>
    <w:p w14:paraId="238B77DC" w14:textId="77777777" w:rsidR="001E5D32" w:rsidRPr="00F06131" w:rsidRDefault="001E5D32" w:rsidP="001E5D32">
      <w:pPr>
        <w:widowControl w:val="0"/>
        <w:suppressAutoHyphens/>
        <w:autoSpaceDN w:val="0"/>
        <w:spacing w:after="0" w:line="240" w:lineRule="auto"/>
        <w:jc w:val="both"/>
        <w:textAlignment w:val="baseline"/>
        <w:rPr>
          <w:rFonts w:ascii="Times New Roman" w:eastAsia="Calibri" w:hAnsi="Times New Roman" w:cs="Times New Roman"/>
          <w:kern w:val="3"/>
          <w:lang w:eastAsia="zh-CN" w:bidi="hi-IN"/>
        </w:rPr>
      </w:pPr>
    </w:p>
    <w:p w14:paraId="75C2801B" w14:textId="66531450" w:rsidR="00353804" w:rsidRDefault="001E5D32" w:rsidP="00353804">
      <w:pPr>
        <w:spacing w:after="0" w:line="240" w:lineRule="auto"/>
        <w:ind w:firstLine="709"/>
        <w:jc w:val="both"/>
        <w:rPr>
          <w:rFonts w:ascii="Times New Roman" w:eastAsia="SimSun" w:hAnsi="Times New Roman" w:cs="Times New Roman"/>
          <w:kern w:val="3"/>
          <w:lang w:eastAsia="zh-CN" w:bidi="hi-IN"/>
        </w:rPr>
      </w:pPr>
      <w:r w:rsidRPr="00F06131">
        <w:rPr>
          <w:rFonts w:ascii="Times New Roman" w:eastAsia="SimSun" w:hAnsi="Times New Roman" w:cs="Times New Roman"/>
          <w:b/>
          <w:kern w:val="3"/>
          <w:lang w:eastAsia="zh-CN" w:bidi="hi-IN"/>
        </w:rPr>
        <w:t>Общество с ограниченной ответственностью</w:t>
      </w:r>
      <w:r w:rsidRPr="00F06131">
        <w:rPr>
          <w:rFonts w:ascii="Times New Roman" w:eastAsia="SimSun" w:hAnsi="Times New Roman" w:cs="Times New Roman"/>
          <w:bCs/>
          <w:kern w:val="3"/>
          <w:lang w:eastAsia="zh-CN"/>
        </w:rPr>
        <w:t xml:space="preserve"> «</w:t>
      </w:r>
      <w:r w:rsidRPr="00F06131">
        <w:rPr>
          <w:rFonts w:ascii="Times New Roman" w:eastAsia="SimSun" w:hAnsi="Times New Roman" w:cs="Times New Roman"/>
          <w:b/>
          <w:bCs/>
          <w:kern w:val="3"/>
          <w:lang w:eastAsia="zh-CN"/>
        </w:rPr>
        <w:t xml:space="preserve">Специализированный застройщик </w:t>
      </w:r>
      <w:r w:rsidRPr="00F06131">
        <w:rPr>
          <w:rFonts w:ascii="Times New Roman" w:eastAsia="SimSun" w:hAnsi="Times New Roman" w:cs="Times New Roman"/>
          <w:b/>
          <w:bCs/>
          <w:kern w:val="3"/>
          <w:lang w:eastAsia="zh-CN" w:bidi="hi-IN"/>
        </w:rPr>
        <w:t>«СТРОИТЕЛЬ-ЮГ»,</w:t>
      </w:r>
      <w:r w:rsidRPr="00F06131">
        <w:rPr>
          <w:rFonts w:ascii="Times New Roman" w:eastAsia="SimSun" w:hAnsi="Times New Roman" w:cs="Times New Roman"/>
          <w:b/>
          <w:bCs/>
          <w:kern w:val="3"/>
          <w:lang w:eastAsia="zh-CN"/>
        </w:rPr>
        <w:t xml:space="preserve"> </w:t>
      </w:r>
      <w:r w:rsidRPr="00F06131">
        <w:rPr>
          <w:rFonts w:ascii="Times New Roman" w:eastAsia="SimSun" w:hAnsi="Times New Roman" w:cs="Times New Roman"/>
          <w:b/>
          <w:bCs/>
          <w:kern w:val="3"/>
          <w:lang w:eastAsia="zh-CN" w:bidi="hi-IN"/>
        </w:rPr>
        <w:t>ИНН 2310128974, КПП010701001, ОГРН 1072310014303</w:t>
      </w:r>
      <w:r w:rsidRPr="00F06131">
        <w:rPr>
          <w:rFonts w:ascii="Times New Roman" w:eastAsia="SimSun" w:hAnsi="Times New Roman" w:cs="Times New Roman"/>
          <w:kern w:val="3"/>
          <w:lang w:eastAsia="zh-CN" w:bidi="hi-IN"/>
        </w:rPr>
        <w:t>, адрес: 385140, Республика Адыгея, Тахтамукайский район, пгт. Яблоновский, ул. Промышленная, д. 2</w:t>
      </w:r>
      <w:bookmarkStart w:id="2" w:name="_Hlk169531057"/>
      <w:bookmarkStart w:id="3" w:name="_Hlk169681055"/>
      <w:bookmarkStart w:id="4" w:name="_Hlk156835030"/>
      <w:r w:rsidR="00353804">
        <w:rPr>
          <w:rFonts w:ascii="Times New Roman" w:eastAsia="SimSun" w:hAnsi="Times New Roman" w:cs="Times New Roman"/>
          <w:kern w:val="3"/>
          <w:lang w:eastAsia="zh-CN" w:bidi="hi-IN"/>
        </w:rPr>
        <w:t>,</w:t>
      </w:r>
      <w:r w:rsidR="00353804">
        <w:rPr>
          <w:rFonts w:ascii="Times New Roman" w:hAnsi="Times New Roman" w:cs="Times New Roman"/>
        </w:rPr>
        <w:t xml:space="preserve"> </w:t>
      </w:r>
      <w:r w:rsidR="00353804">
        <w:rPr>
          <w:rFonts w:ascii="Times New Roman" w:eastAsia="SimSun" w:hAnsi="Times New Roman" w:cs="Times New Roman"/>
          <w:kern w:val="3"/>
          <w:lang w:eastAsia="zh-CN" w:bidi="hi-IN"/>
        </w:rPr>
        <w:t>генеральный  директор Абсалямов Сергей Владимирович</w:t>
      </w:r>
      <w:r w:rsidR="00353804">
        <w:rPr>
          <w:rFonts w:ascii="Times New Roman" w:eastAsia="SimSun" w:hAnsi="Times New Roman" w:cs="Times New Roman"/>
          <w:b/>
          <w:bCs/>
          <w:i/>
          <w:iCs/>
          <w:kern w:val="3"/>
          <w:lang w:eastAsia="zh-CN"/>
        </w:rPr>
        <w:t>,</w:t>
      </w:r>
      <w:r w:rsidR="00353804">
        <w:rPr>
          <w:rFonts w:ascii="Times New Roman" w:eastAsia="SimSun" w:hAnsi="Times New Roman" w:cs="Times New Roman"/>
          <w:kern w:val="3"/>
          <w:lang w:eastAsia="zh-CN" w:bidi="hi-IN"/>
        </w:rPr>
        <w:t xml:space="preserve"> действующий на основании Устава, в лице представителя </w:t>
      </w:r>
      <w:r w:rsidR="008565FA">
        <w:rPr>
          <w:rFonts w:ascii="Times New Roman" w:eastAsia="SimSun" w:hAnsi="Times New Roman" w:cs="Times New Roman"/>
          <w:kern w:val="3"/>
          <w:lang w:eastAsia="zh-CN" w:bidi="hi-IN"/>
        </w:rPr>
        <w:t>_____________</w:t>
      </w:r>
      <w:r w:rsidR="00353804">
        <w:rPr>
          <w:rFonts w:ascii="Times New Roman" w:eastAsia="SimSun" w:hAnsi="Times New Roman" w:cs="Times New Roman"/>
          <w:kern w:val="3"/>
          <w:lang w:eastAsia="zh-CN" w:bidi="hi-IN"/>
        </w:rPr>
        <w:t xml:space="preserve">,   зарегистрирована по адресу : </w:t>
      </w:r>
      <w:r w:rsidR="008565FA">
        <w:rPr>
          <w:rFonts w:ascii="Times New Roman" w:eastAsia="SimSun" w:hAnsi="Times New Roman" w:cs="Times New Roman"/>
          <w:kern w:val="3"/>
          <w:lang w:eastAsia="zh-CN" w:bidi="hi-IN"/>
        </w:rPr>
        <w:t>_____________________</w:t>
      </w:r>
      <w:r w:rsidR="00353804">
        <w:rPr>
          <w:rFonts w:ascii="Times New Roman" w:eastAsia="SimSun" w:hAnsi="Times New Roman" w:cs="Times New Roman"/>
          <w:kern w:val="3"/>
          <w:lang w:eastAsia="zh-CN" w:bidi="hi-IN"/>
        </w:rPr>
        <w:t xml:space="preserve">,  </w:t>
      </w:r>
      <w:r w:rsidR="00DA0DF6" w:rsidRPr="00DA0DF6">
        <w:rPr>
          <w:rFonts w:ascii="Times New Roman" w:eastAsia="SimSun" w:hAnsi="Times New Roman" w:cs="Times New Roman"/>
          <w:kern w:val="3"/>
          <w:lang w:eastAsia="zh-CN" w:bidi="hi-IN"/>
        </w:rPr>
        <w:t xml:space="preserve">действующего на основании Доверенности бланк серия </w:t>
      </w:r>
      <w:r w:rsidR="008565FA">
        <w:rPr>
          <w:rFonts w:ascii="Times New Roman" w:eastAsia="SimSun" w:hAnsi="Times New Roman" w:cs="Times New Roman"/>
          <w:kern w:val="3"/>
          <w:lang w:eastAsia="zh-CN" w:bidi="hi-IN"/>
        </w:rPr>
        <w:t>____________________</w:t>
      </w:r>
      <w:r w:rsidR="00DA0DF6" w:rsidRPr="00DA0DF6">
        <w:rPr>
          <w:rFonts w:ascii="Times New Roman" w:eastAsia="SimSun" w:hAnsi="Times New Roman" w:cs="Times New Roman"/>
          <w:kern w:val="3"/>
          <w:lang w:eastAsia="zh-CN" w:bidi="hi-IN"/>
        </w:rPr>
        <w:t xml:space="preserve"> г., именуемое в дальнейшем «Застройщик», одной стороны, и</w:t>
      </w:r>
    </w:p>
    <w:bookmarkEnd w:id="2"/>
    <w:bookmarkEnd w:id="3"/>
    <w:p w14:paraId="62CE271D" w14:textId="77777777" w:rsidR="00301BE1" w:rsidRDefault="00301BE1" w:rsidP="00353804">
      <w:pPr>
        <w:spacing w:after="0" w:line="240" w:lineRule="auto"/>
        <w:ind w:firstLine="709"/>
        <w:jc w:val="both"/>
        <w:rPr>
          <w:b/>
          <w:bCs/>
        </w:rPr>
      </w:pPr>
    </w:p>
    <w:p w14:paraId="6A458AAA" w14:textId="0CEC5D90" w:rsidR="001E5D32" w:rsidRDefault="003E786B" w:rsidP="00353804">
      <w:pPr>
        <w:spacing w:after="0" w:line="240" w:lineRule="auto"/>
        <w:ind w:firstLine="709"/>
        <w:jc w:val="both"/>
        <w:rPr>
          <w:rFonts w:ascii="Times New Roman" w:eastAsia="Calibri" w:hAnsi="Times New Roman" w:cs="Times New Roman"/>
        </w:rPr>
      </w:pPr>
      <w:r w:rsidRPr="003E786B">
        <w:rPr>
          <w:b/>
          <w:bCs/>
        </w:rPr>
        <w:t xml:space="preserve">, </w:t>
      </w:r>
      <w:r w:rsidR="001E5D32" w:rsidRPr="003E786B">
        <w:rPr>
          <w:rFonts w:ascii="Times New Roman" w:eastAsia="Calibri" w:hAnsi="Times New Roman" w:cs="Times New Roman"/>
          <w:b/>
          <w:bCs/>
        </w:rPr>
        <w:t>именуем</w:t>
      </w:r>
      <w:r w:rsidR="00360565">
        <w:rPr>
          <w:rFonts w:ascii="Times New Roman" w:eastAsia="Calibri" w:hAnsi="Times New Roman" w:cs="Times New Roman"/>
          <w:b/>
          <w:bCs/>
        </w:rPr>
        <w:t>ый</w:t>
      </w:r>
      <w:r w:rsidR="001E5D32" w:rsidRPr="003E786B">
        <w:rPr>
          <w:rFonts w:ascii="Times New Roman" w:eastAsia="Calibri" w:hAnsi="Times New Roman" w:cs="Times New Roman"/>
          <w:b/>
          <w:bCs/>
        </w:rPr>
        <w:t xml:space="preserve"> </w:t>
      </w:r>
      <w:bookmarkEnd w:id="4"/>
      <w:r w:rsidR="001E5D32" w:rsidRPr="003E786B">
        <w:rPr>
          <w:rFonts w:ascii="Times New Roman" w:eastAsia="Calibri" w:hAnsi="Times New Roman" w:cs="Times New Roman"/>
          <w:b/>
          <w:bCs/>
        </w:rPr>
        <w:t>в дальнейшем</w:t>
      </w:r>
      <w:r w:rsidR="001E5D32" w:rsidRPr="00F06131">
        <w:rPr>
          <w:rFonts w:ascii="Times New Roman" w:eastAsia="Calibri" w:hAnsi="Times New Roman" w:cs="Times New Roman"/>
        </w:rPr>
        <w:t xml:space="preserve"> </w:t>
      </w:r>
      <w:r w:rsidR="001E5D32" w:rsidRPr="00F06131">
        <w:rPr>
          <w:rFonts w:ascii="Times New Roman" w:eastAsia="Calibri" w:hAnsi="Times New Roman" w:cs="Times New Roman"/>
          <w:b/>
        </w:rPr>
        <w:t>«Участник долевого строительства</w:t>
      </w:r>
      <w:r>
        <w:rPr>
          <w:rFonts w:ascii="Times New Roman" w:eastAsia="Calibri" w:hAnsi="Times New Roman" w:cs="Times New Roman"/>
          <w:b/>
        </w:rPr>
        <w:t>»</w:t>
      </w:r>
      <w:r w:rsidR="001E5D32" w:rsidRPr="00F06131">
        <w:rPr>
          <w:rFonts w:ascii="Times New Roman" w:eastAsia="Calibri" w:hAnsi="Times New Roman" w:cs="Times New Roman"/>
        </w:rPr>
        <w:t xml:space="preserve"> с другой стороны, заключили настоящий Договор участия </w:t>
      </w:r>
      <w:r w:rsidR="001E5D32">
        <w:rPr>
          <w:rFonts w:ascii="Times New Roman" w:eastAsia="Calibri" w:hAnsi="Times New Roman" w:cs="Times New Roman"/>
        </w:rPr>
        <w:t xml:space="preserve">в </w:t>
      </w:r>
      <w:r w:rsidR="001E5D32" w:rsidRPr="00F06131">
        <w:rPr>
          <w:rFonts w:ascii="Times New Roman" w:eastAsia="Calibri" w:hAnsi="Times New Roman" w:cs="Times New Roman"/>
        </w:rPr>
        <w:t>долево</w:t>
      </w:r>
      <w:r w:rsidR="001E5D32">
        <w:rPr>
          <w:rFonts w:ascii="Times New Roman" w:eastAsia="Calibri" w:hAnsi="Times New Roman" w:cs="Times New Roman"/>
        </w:rPr>
        <w:t xml:space="preserve">м строительстве многоквартирного </w:t>
      </w:r>
      <w:proofErr w:type="gramStart"/>
      <w:r w:rsidR="001E5D32">
        <w:rPr>
          <w:rFonts w:ascii="Times New Roman" w:eastAsia="Calibri" w:hAnsi="Times New Roman" w:cs="Times New Roman"/>
        </w:rPr>
        <w:t xml:space="preserve">дома </w:t>
      </w:r>
      <w:r w:rsidR="001E5D32" w:rsidRPr="00F06131">
        <w:rPr>
          <w:rFonts w:ascii="Times New Roman" w:eastAsia="Calibri" w:hAnsi="Times New Roman" w:cs="Times New Roman"/>
        </w:rPr>
        <w:t xml:space="preserve"> (</w:t>
      </w:r>
      <w:proofErr w:type="gramEnd"/>
      <w:r w:rsidR="001E5D32" w:rsidRPr="00F06131">
        <w:rPr>
          <w:rFonts w:ascii="Times New Roman" w:eastAsia="Calibri" w:hAnsi="Times New Roman" w:cs="Times New Roman"/>
        </w:rPr>
        <w:t>далее - Договор) о нижеследующем:</w:t>
      </w:r>
    </w:p>
    <w:p w14:paraId="08E58C9A" w14:textId="77777777" w:rsidR="001E5D32" w:rsidRPr="00F06131" w:rsidRDefault="001E5D32" w:rsidP="001E5D32">
      <w:pPr>
        <w:widowControl w:val="0"/>
        <w:suppressAutoHyphens/>
        <w:autoSpaceDN w:val="0"/>
        <w:spacing w:after="0" w:line="240" w:lineRule="auto"/>
        <w:jc w:val="both"/>
        <w:textAlignment w:val="baseline"/>
        <w:rPr>
          <w:rFonts w:ascii="Times New Roman" w:eastAsia="Calibri" w:hAnsi="Times New Roman" w:cs="Times New Roman"/>
        </w:rPr>
      </w:pPr>
    </w:p>
    <w:p w14:paraId="694FB88C" w14:textId="77777777" w:rsidR="001E5D32" w:rsidRPr="00F06131"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r w:rsidRPr="00F06131">
        <w:rPr>
          <w:rFonts w:ascii="Times New Roman" w:eastAsia="Calibri" w:hAnsi="Times New Roman" w:cs="Times New Roman"/>
          <w:b/>
        </w:rPr>
        <w:t>1. ТЕРМИНЫ И ОПРЕДЕЛЕНИЯ</w:t>
      </w:r>
    </w:p>
    <w:p w14:paraId="3267D370"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Употребляемые в тексте Договора термины и определения имеют следующее значение:</w:t>
      </w:r>
    </w:p>
    <w:p w14:paraId="54273DD6"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1.1 </w:t>
      </w:r>
      <w:r w:rsidRPr="00F06131">
        <w:rPr>
          <w:rFonts w:ascii="Times New Roman" w:eastAsia="Calibri" w:hAnsi="Times New Roman" w:cs="Times New Roman"/>
          <w:b/>
          <w:i/>
        </w:rPr>
        <w:t>Участник долевого строительства (далее – Участник, Участник долевого строительства)</w:t>
      </w:r>
      <w:r w:rsidRPr="00F06131">
        <w:rPr>
          <w:rFonts w:ascii="Times New Roman" w:eastAsia="Calibri" w:hAnsi="Times New Roman" w:cs="Times New Roman"/>
        </w:rPr>
        <w:t xml:space="preserve"> – физическое либо юридическое лицо, участвующее в долевом строительстве </w:t>
      </w:r>
      <w:r w:rsidRPr="00DE0262">
        <w:rPr>
          <w:rFonts w:ascii="Times New Roman" w:eastAsia="Calibri" w:hAnsi="Times New Roman" w:cs="Times New Roman"/>
        </w:rPr>
        <w:t xml:space="preserve">Объекта капитального строительства на условиях </w:t>
      </w:r>
      <w:r w:rsidRPr="00F06131">
        <w:rPr>
          <w:rFonts w:ascii="Times New Roman" w:eastAsia="Calibri" w:hAnsi="Times New Roman" w:cs="Times New Roman"/>
        </w:rPr>
        <w:t>Договора.</w:t>
      </w:r>
    </w:p>
    <w:p w14:paraId="007C25E5"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1.2. </w:t>
      </w:r>
      <w:r w:rsidRPr="00F06131">
        <w:rPr>
          <w:rFonts w:ascii="Times New Roman" w:eastAsia="Calibri" w:hAnsi="Times New Roman" w:cs="Times New Roman"/>
          <w:b/>
          <w:i/>
        </w:rPr>
        <w:t>Разрешение на строительство</w:t>
      </w:r>
      <w:r w:rsidRPr="00F06131">
        <w:rPr>
          <w:rFonts w:ascii="Times New Roman" w:eastAsia="Calibri" w:hAnsi="Times New Roman" w:cs="Times New Roman"/>
        </w:rPr>
        <w:t xml:space="preserve"> - документ, выданный уполномоченным органом, являющийся основанием для строительства многоквартирного дома. </w:t>
      </w:r>
    </w:p>
    <w:p w14:paraId="35C66BED" w14:textId="77777777" w:rsidR="001E5D32" w:rsidRPr="00BF16CD"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Сведения о разрешении на строительство</w:t>
      </w:r>
      <w:r>
        <w:rPr>
          <w:rFonts w:ascii="Times New Roman" w:eastAsia="Calibri" w:hAnsi="Times New Roman" w:cs="Times New Roman"/>
        </w:rPr>
        <w:t>.</w:t>
      </w:r>
    </w:p>
    <w:p w14:paraId="1827439C"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 </w:t>
      </w:r>
      <w:r w:rsidRPr="00F06131">
        <w:rPr>
          <w:rFonts w:ascii="Times New Roman" w:eastAsia="Calibri" w:hAnsi="Times New Roman" w:cs="Times New Roman"/>
        </w:rPr>
        <w:t>кем выдано: Комитетом Республики Адыгея по архитектуре и градостроительству;</w:t>
      </w:r>
    </w:p>
    <w:p w14:paraId="355974D0"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 </w:t>
      </w:r>
      <w:r w:rsidRPr="00F06131">
        <w:rPr>
          <w:rFonts w:ascii="Times New Roman" w:eastAsia="Calibri" w:hAnsi="Times New Roman" w:cs="Times New Roman"/>
        </w:rPr>
        <w:t xml:space="preserve">дата выдачи: </w:t>
      </w:r>
      <w:bookmarkStart w:id="5" w:name="_Hlk152320107"/>
      <w:r w:rsidRPr="00F06131">
        <w:rPr>
          <w:rFonts w:ascii="Times New Roman" w:eastAsia="Calibri" w:hAnsi="Times New Roman" w:cs="Times New Roman"/>
        </w:rPr>
        <w:t>21.11.2023 г.;</w:t>
      </w:r>
      <w:bookmarkEnd w:id="5"/>
    </w:p>
    <w:p w14:paraId="43E331CB"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 </w:t>
      </w:r>
      <w:r w:rsidRPr="00F06131">
        <w:rPr>
          <w:rFonts w:ascii="Times New Roman" w:eastAsia="Calibri" w:hAnsi="Times New Roman" w:cs="Times New Roman"/>
        </w:rPr>
        <w:t>номер: №01-01:05-89-2023.</w:t>
      </w:r>
    </w:p>
    <w:p w14:paraId="7DFA179A" w14:textId="77777777" w:rsidR="001E5D32" w:rsidRPr="003B3730"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1.3. </w:t>
      </w:r>
      <w:r w:rsidRPr="00F06131">
        <w:rPr>
          <w:rFonts w:ascii="Times New Roman" w:eastAsia="Calibri" w:hAnsi="Times New Roman" w:cs="Times New Roman"/>
          <w:b/>
          <w:i/>
        </w:rPr>
        <w:t>Земельный участок</w:t>
      </w:r>
      <w:r w:rsidRPr="00F06131">
        <w:rPr>
          <w:rFonts w:ascii="Times New Roman" w:eastAsia="Calibri" w:hAnsi="Times New Roman" w:cs="Times New Roman"/>
        </w:rPr>
        <w:t>–земельный участок, расположенный в Республике Адыгея,</w:t>
      </w:r>
      <w:r w:rsidRPr="00F06131">
        <w:rPr>
          <w:rFonts w:ascii="Times New Roman" w:hAnsi="Times New Roman" w:cs="Times New Roman"/>
          <w:shd w:val="clear" w:color="auto" w:fill="F8F9FA"/>
        </w:rPr>
        <w:t xml:space="preserve"> </w:t>
      </w:r>
      <w:r w:rsidRPr="00F06131">
        <w:rPr>
          <w:rFonts w:ascii="Times New Roman" w:eastAsia="Calibri" w:hAnsi="Times New Roman" w:cs="Times New Roman"/>
        </w:rPr>
        <w:t>Тахтамукайский р-н, пгт. Яблоновский с кадастровым номером 01:05:0200015:1591</w:t>
      </w:r>
      <w:r w:rsidRPr="00F06131">
        <w:rPr>
          <w:rFonts w:ascii="Times New Roman" w:hAnsi="Times New Roman" w:cs="Times New Roman"/>
        </w:rPr>
        <w:t xml:space="preserve">, </w:t>
      </w:r>
      <w:r w:rsidRPr="00F06131">
        <w:rPr>
          <w:rFonts w:ascii="Times New Roman" w:eastAsia="Calibri" w:hAnsi="Times New Roman" w:cs="Times New Roman"/>
        </w:rPr>
        <w:t>площадью 16057,0</w:t>
      </w:r>
      <w:r w:rsidRPr="00F06131">
        <w:rPr>
          <w:rFonts w:ascii="Times New Roman" w:hAnsi="Times New Roman" w:cs="Times New Roman"/>
        </w:rPr>
        <w:t xml:space="preserve"> </w:t>
      </w:r>
      <w:r w:rsidRPr="00F06131">
        <w:rPr>
          <w:rFonts w:ascii="Times New Roman" w:eastAsia="Calibri" w:hAnsi="Times New Roman" w:cs="Times New Roman"/>
          <w:b/>
          <w:bCs/>
        </w:rPr>
        <w:t>кв.м.</w:t>
      </w:r>
      <w:r w:rsidRPr="00F06131">
        <w:rPr>
          <w:rFonts w:ascii="Times New Roman" w:eastAsia="Calibri" w:hAnsi="Times New Roman" w:cs="Times New Roman"/>
        </w:rPr>
        <w:t xml:space="preserve">, принадлежит Застройщику на праве собственности на основании договора купли-продажи недвижимого имущества №1 выдан 25.03.2008 года, </w:t>
      </w:r>
      <w:bookmarkStart w:id="6" w:name="_Hlk152693376"/>
      <w:r w:rsidRPr="00F06131">
        <w:rPr>
          <w:rFonts w:ascii="Times New Roman" w:eastAsia="Calibri" w:hAnsi="Times New Roman" w:cs="Times New Roman"/>
        </w:rPr>
        <w:t xml:space="preserve">и Распоряжения №710 выдано 06.12.2011 «Главой </w:t>
      </w:r>
      <w:r w:rsidRPr="00554261">
        <w:rPr>
          <w:rFonts w:ascii="Times New Roman" w:eastAsia="Calibri" w:hAnsi="Times New Roman" w:cs="Times New Roman"/>
        </w:rPr>
        <w:t xml:space="preserve">администрации МО «Яблоновское городское поселение». </w:t>
      </w:r>
      <w:bookmarkEnd w:id="6"/>
      <w:r w:rsidRPr="00554261">
        <w:rPr>
          <w:rFonts w:ascii="Times New Roman" w:eastAsia="Calibri" w:hAnsi="Times New Roman" w:cs="Times New Roman"/>
        </w:rPr>
        <w:t xml:space="preserve">Виды разрешенного использования: </w:t>
      </w:r>
      <w:r w:rsidRPr="003B3730">
        <w:rPr>
          <w:rFonts w:ascii="Times New Roman" w:eastAsia="Calibri" w:hAnsi="Times New Roman" w:cs="Times New Roman"/>
        </w:rPr>
        <w:t xml:space="preserve">Многоэтажная жилая застройка (высотная застройка). </w:t>
      </w:r>
    </w:p>
    <w:p w14:paraId="7E686D7F" w14:textId="77777777" w:rsidR="001E5D32" w:rsidRPr="00780B19" w:rsidRDefault="001E5D32" w:rsidP="001E5D32">
      <w:pPr>
        <w:autoSpaceDE w:val="0"/>
        <w:autoSpaceDN w:val="0"/>
        <w:adjustRightInd w:val="0"/>
        <w:spacing w:after="0" w:line="240" w:lineRule="auto"/>
        <w:ind w:firstLine="709"/>
        <w:jc w:val="both"/>
        <w:rPr>
          <w:rFonts w:ascii="Times New Roman" w:eastAsia="Times New Roman" w:hAnsi="Times New Roman"/>
          <w:shd w:val="clear" w:color="auto" w:fill="FFFFFF"/>
        </w:rPr>
      </w:pPr>
      <w:r w:rsidRPr="00780B19">
        <w:rPr>
          <w:rFonts w:ascii="Times New Roman" w:eastAsia="Times New Roman" w:hAnsi="Times New Roman"/>
          <w:shd w:val="clear" w:color="auto" w:fill="FFFFFF"/>
        </w:rPr>
        <w:t>В отношении земельного участка</w:t>
      </w:r>
      <w:r w:rsidRPr="00780B19">
        <w:t xml:space="preserve"> </w:t>
      </w:r>
      <w:r w:rsidRPr="00780B19">
        <w:rPr>
          <w:rFonts w:ascii="Times New Roman" w:eastAsia="Times New Roman" w:hAnsi="Times New Roman"/>
          <w:shd w:val="clear" w:color="auto" w:fill="FFFFFF"/>
        </w:rPr>
        <w:t>с кадастровым номером 01:05:0200015:1591 зарегистрирована ипотека.</w:t>
      </w:r>
    </w:p>
    <w:p w14:paraId="073D9967" w14:textId="77777777" w:rsidR="001E5D32" w:rsidRPr="00780B19" w:rsidRDefault="001E5D32" w:rsidP="001E5D32">
      <w:pPr>
        <w:autoSpaceDE w:val="0"/>
        <w:autoSpaceDN w:val="0"/>
        <w:adjustRightInd w:val="0"/>
        <w:spacing w:after="0" w:line="240" w:lineRule="auto"/>
        <w:ind w:firstLine="709"/>
        <w:jc w:val="both"/>
        <w:rPr>
          <w:rFonts w:ascii="Times New Roman" w:eastAsia="Times New Roman" w:hAnsi="Times New Roman"/>
          <w:shd w:val="clear" w:color="auto" w:fill="FFFFFF"/>
        </w:rPr>
      </w:pPr>
      <w:r w:rsidRPr="00780B19">
        <w:rPr>
          <w:rFonts w:ascii="Times New Roman" w:eastAsia="Times New Roman" w:hAnsi="Times New Roman"/>
          <w:shd w:val="clear" w:color="auto" w:fill="FFFFFF"/>
        </w:rPr>
        <w:t>Дата государственной регистрации: 07.03.2024 09:11:24;</w:t>
      </w:r>
    </w:p>
    <w:p w14:paraId="6132A60F" w14:textId="77777777" w:rsidR="001E5D32" w:rsidRPr="00780B19" w:rsidRDefault="001E5D32" w:rsidP="001E5D32">
      <w:pPr>
        <w:autoSpaceDE w:val="0"/>
        <w:autoSpaceDN w:val="0"/>
        <w:adjustRightInd w:val="0"/>
        <w:spacing w:after="0" w:line="240" w:lineRule="auto"/>
        <w:ind w:firstLine="709"/>
        <w:jc w:val="both"/>
        <w:rPr>
          <w:rFonts w:ascii="Times New Roman" w:eastAsia="Times New Roman" w:hAnsi="Times New Roman"/>
          <w:shd w:val="clear" w:color="auto" w:fill="FFFFFF"/>
        </w:rPr>
      </w:pPr>
      <w:r w:rsidRPr="00780B19">
        <w:rPr>
          <w:rFonts w:ascii="Times New Roman" w:eastAsia="Times New Roman" w:hAnsi="Times New Roman"/>
          <w:shd w:val="clear" w:color="auto" w:fill="FFFFFF"/>
        </w:rPr>
        <w:t xml:space="preserve">Номер государственной регистрации: 01:05:0200015:1591-01/033/2024-3; </w:t>
      </w:r>
    </w:p>
    <w:p w14:paraId="6F197CA4" w14:textId="77777777" w:rsidR="001E5D32" w:rsidRPr="00780B19" w:rsidRDefault="001E5D32" w:rsidP="001E5D32">
      <w:pPr>
        <w:autoSpaceDE w:val="0"/>
        <w:autoSpaceDN w:val="0"/>
        <w:adjustRightInd w:val="0"/>
        <w:spacing w:after="0" w:line="240" w:lineRule="auto"/>
        <w:ind w:firstLine="709"/>
        <w:jc w:val="both"/>
        <w:rPr>
          <w:rFonts w:ascii="Times New Roman" w:eastAsia="Times New Roman" w:hAnsi="Times New Roman"/>
          <w:shd w:val="clear" w:color="auto" w:fill="FFFFFF"/>
        </w:rPr>
      </w:pPr>
      <w:r w:rsidRPr="00780B19">
        <w:rPr>
          <w:rFonts w:ascii="Times New Roman" w:eastAsia="Times New Roman" w:hAnsi="Times New Roman"/>
          <w:shd w:val="clear" w:color="auto" w:fill="FFFFFF"/>
        </w:rPr>
        <w:t xml:space="preserve">Срок, на который установлены ограничение прав и обременение объекта </w:t>
      </w:r>
      <w:r w:rsidRPr="003B3730">
        <w:rPr>
          <w:rFonts w:ascii="Times New Roman" w:eastAsia="Times New Roman" w:hAnsi="Times New Roman"/>
          <w:shd w:val="clear" w:color="auto" w:fill="FFFFFF"/>
        </w:rPr>
        <w:t>недвижимости: срок</w:t>
      </w:r>
      <w:r w:rsidRPr="00780B19">
        <w:rPr>
          <w:rFonts w:ascii="Times New Roman" w:eastAsia="Times New Roman" w:hAnsi="Times New Roman"/>
          <w:shd w:val="clear" w:color="auto" w:fill="FFFFFF"/>
        </w:rPr>
        <w:t xml:space="preserve"> действия с 01.03.2024 по 05.10.2027;</w:t>
      </w:r>
    </w:p>
    <w:p w14:paraId="3FCF8EB2" w14:textId="77777777" w:rsidR="001E5D32" w:rsidRPr="00780B19" w:rsidRDefault="001E5D32" w:rsidP="001E5D32">
      <w:pPr>
        <w:autoSpaceDE w:val="0"/>
        <w:autoSpaceDN w:val="0"/>
        <w:adjustRightInd w:val="0"/>
        <w:spacing w:after="0" w:line="240" w:lineRule="auto"/>
        <w:jc w:val="both"/>
        <w:rPr>
          <w:rFonts w:ascii="Times New Roman" w:eastAsia="Times New Roman" w:hAnsi="Times New Roman"/>
          <w:shd w:val="clear" w:color="auto" w:fill="FFFFFF"/>
        </w:rPr>
      </w:pPr>
      <w:r w:rsidRPr="00780B19">
        <w:rPr>
          <w:rFonts w:ascii="Times New Roman" w:eastAsia="Times New Roman" w:hAnsi="Times New Roman"/>
          <w:shd w:val="clear" w:color="auto" w:fill="FFFFFF"/>
        </w:rPr>
        <w:t xml:space="preserve">В пользу: ПАО "ПРОМСВЯЗЬБАНК", ИНН 7744000912, осуществляющего проектное финансирование строительства Объекта. </w:t>
      </w:r>
    </w:p>
    <w:p w14:paraId="18A22AE4" w14:textId="77777777" w:rsidR="001E5D32" w:rsidRPr="00780B19" w:rsidRDefault="001E5D32" w:rsidP="001E5D32">
      <w:pPr>
        <w:autoSpaceDE w:val="0"/>
        <w:autoSpaceDN w:val="0"/>
        <w:adjustRightInd w:val="0"/>
        <w:spacing w:after="0" w:line="240" w:lineRule="auto"/>
        <w:jc w:val="both"/>
        <w:rPr>
          <w:rFonts w:ascii="Times New Roman" w:eastAsia="Times New Roman" w:hAnsi="Times New Roman"/>
          <w:shd w:val="clear" w:color="auto" w:fill="FFFFFF"/>
        </w:rPr>
      </w:pPr>
      <w:r w:rsidRPr="00780B19">
        <w:rPr>
          <w:rFonts w:ascii="Times New Roman" w:eastAsia="Times New Roman" w:hAnsi="Times New Roman"/>
          <w:shd w:val="clear" w:color="auto" w:fill="FFFFFF"/>
        </w:rPr>
        <w:t>Основание государственной регистрации: Договор ипотеки земельного участка, № Н-1/100-0042-24-2-0/100-0043-24-2-0, выдан 01.03.2024</w:t>
      </w:r>
      <w:r w:rsidRPr="00780B19">
        <w:rPr>
          <w:rFonts w:ascii="Times New Roman" w:eastAsia="Calibri" w:hAnsi="Times New Roman" w:cs="Times New Roman"/>
          <w:b/>
          <w:bCs/>
        </w:rPr>
        <w:t>»</w:t>
      </w:r>
      <w:r w:rsidRPr="00780B19">
        <w:rPr>
          <w:rFonts w:ascii="Times New Roman" w:eastAsia="Times New Roman" w:hAnsi="Times New Roman"/>
          <w:shd w:val="clear" w:color="auto" w:fill="FFFFFF"/>
        </w:rPr>
        <w:t>.</w:t>
      </w:r>
    </w:p>
    <w:p w14:paraId="205439B5" w14:textId="77777777" w:rsidR="001E5D32" w:rsidRPr="00554261" w:rsidRDefault="001E5D32" w:rsidP="001E5D32">
      <w:pPr>
        <w:pStyle w:val="ae"/>
        <w:ind w:firstLine="726"/>
        <w:jc w:val="both"/>
        <w:rPr>
          <w:rFonts w:ascii="Times New Roman" w:hAnsi="Times New Roman" w:cs="Times New Roman"/>
        </w:rPr>
      </w:pPr>
      <w:r w:rsidRPr="00554261">
        <w:rPr>
          <w:rFonts w:ascii="Times New Roman" w:eastAsia="Times New Roman" w:hAnsi="Times New Roman" w:cs="Times New Roman"/>
          <w:lang w:eastAsia="ru-RU"/>
        </w:rPr>
        <w:t xml:space="preserve">1.4. </w:t>
      </w:r>
      <w:r w:rsidRPr="00554261">
        <w:rPr>
          <w:rFonts w:ascii="Times New Roman" w:eastAsia="Times New Roman" w:hAnsi="Times New Roman" w:cs="Times New Roman"/>
          <w:b/>
          <w:i/>
          <w:lang w:eastAsia="ru-RU"/>
        </w:rPr>
        <w:t>Разрешение на ввод объекта в эксплуатацию</w:t>
      </w:r>
      <w:r w:rsidRPr="00554261">
        <w:rPr>
          <w:rFonts w:ascii="Times New Roman" w:eastAsia="Times New Roman" w:hAnsi="Times New Roman" w:cs="Times New Roman"/>
          <w:lang w:eastAsia="ru-RU"/>
        </w:rPr>
        <w:t xml:space="preserve"> - документ, который удостоверяет выполнение строительства объекта капитального строительства в полном объеме в соответствии с разрешением на строительство, Проектной документацией, а также соответствие </w:t>
      </w:r>
      <w:r w:rsidRPr="00554261">
        <w:rPr>
          <w:rFonts w:ascii="Times New Roman" w:hAnsi="Times New Roman" w:cs="Times New Roman"/>
        </w:rPr>
        <w:t>построенного объекта капитального строительства требованиям к строительству,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w:t>
      </w:r>
    </w:p>
    <w:p w14:paraId="5A36962A" w14:textId="77777777" w:rsidR="001E5D32" w:rsidRPr="00F06131" w:rsidRDefault="001E5D32" w:rsidP="001E5D32">
      <w:pPr>
        <w:pStyle w:val="ae"/>
        <w:ind w:firstLine="726"/>
        <w:jc w:val="both"/>
        <w:rPr>
          <w:rFonts w:ascii="Times New Roman" w:eastAsia="Calibri" w:hAnsi="Times New Roman" w:cs="Times New Roman"/>
        </w:rPr>
      </w:pPr>
      <w:r w:rsidRPr="00554261">
        <w:rPr>
          <w:rFonts w:ascii="Times New Roman" w:eastAsia="Calibri" w:hAnsi="Times New Roman" w:cs="Times New Roman"/>
        </w:rPr>
        <w:t xml:space="preserve">1.5. </w:t>
      </w:r>
      <w:r w:rsidRPr="00554261">
        <w:rPr>
          <w:rFonts w:ascii="Times New Roman" w:eastAsia="Calibri" w:hAnsi="Times New Roman" w:cs="Times New Roman"/>
          <w:b/>
          <w:i/>
        </w:rPr>
        <w:t>Многоквартирный дом (далее–«Дом»)</w:t>
      </w:r>
      <w:r w:rsidRPr="00554261">
        <w:rPr>
          <w:rFonts w:ascii="Times New Roman" w:eastAsia="Calibri" w:hAnsi="Times New Roman" w:cs="Times New Roman"/>
        </w:rPr>
        <w:t xml:space="preserve"> - жилой дом, входящий в состав объекта: </w:t>
      </w:r>
      <w:r w:rsidRPr="00554261">
        <w:rPr>
          <w:rFonts w:ascii="Times New Roman" w:hAnsi="Times New Roman" w:cs="Times New Roman"/>
        </w:rPr>
        <w:t>"</w:t>
      </w:r>
      <w:r w:rsidRPr="00554261">
        <w:rPr>
          <w:rFonts w:ascii="Times New Roman" w:hAnsi="Times New Roman" w:cs="Times New Roman"/>
          <w:lang w:eastAsia="ru-RU"/>
        </w:rPr>
        <w:t>Комплексное развитие территории восточной части пгт. Яблоновский Тахтамукайского района Республики Адыгея. Многоквартирные</w:t>
      </w:r>
      <w:r w:rsidRPr="00F06131">
        <w:rPr>
          <w:rFonts w:ascii="Times New Roman" w:hAnsi="Times New Roman" w:cs="Times New Roman"/>
          <w:lang w:eastAsia="ru-RU"/>
        </w:rPr>
        <w:t xml:space="preserve"> жилые дома Блок 1» по адресу: Республики Адыгея, Тахтамукайский район, пгт. Яблоновский, ул. Промышленная", строительство которого предусмотрено </w:t>
      </w:r>
      <w:bookmarkStart w:id="7" w:name="_Hlk148337870"/>
      <w:r w:rsidRPr="00F06131">
        <w:rPr>
          <w:rFonts w:ascii="Times New Roman" w:hAnsi="Times New Roman" w:cs="Times New Roman"/>
          <w:lang w:eastAsia="ru-RU"/>
        </w:rPr>
        <w:t xml:space="preserve">Документацией по планировке территории (проект планировки территории и проект межевания территории) для комплексного развития территории восточной части пгт. Яблоновский </w:t>
      </w:r>
      <w:r w:rsidRPr="00F06131">
        <w:rPr>
          <w:rFonts w:ascii="Times New Roman" w:hAnsi="Times New Roman" w:cs="Times New Roman"/>
          <w:lang w:eastAsia="ru-RU"/>
        </w:rPr>
        <w:lastRenderedPageBreak/>
        <w:t xml:space="preserve">Тахтамукайского района Республики Адыгея </w:t>
      </w:r>
      <w:r w:rsidRPr="00F06131">
        <w:rPr>
          <w:rFonts w:ascii="Times New Roman" w:eastAsia="Calibri" w:hAnsi="Times New Roman" w:cs="Times New Roman"/>
        </w:rPr>
        <w:t>шифр 785/2022-ДТП, утвержденной Приказом № 77-ДПТУ от 28.12.2022 года</w:t>
      </w:r>
      <w:r w:rsidRPr="00F06131">
        <w:rPr>
          <w:rFonts w:ascii="Times New Roman" w:hAnsi="Times New Roman" w:cs="Times New Roman"/>
          <w:shd w:val="clear" w:color="auto" w:fill="FFFFFF" w:themeFill="background1"/>
          <w:lang w:eastAsia="ru-RU"/>
        </w:rPr>
        <w:t xml:space="preserve"> </w:t>
      </w:r>
      <w:r w:rsidRPr="00F06131">
        <w:rPr>
          <w:rFonts w:ascii="Times New Roman" w:hAnsi="Times New Roman" w:cs="Times New Roman"/>
          <w:lang w:eastAsia="ru-RU"/>
        </w:rPr>
        <w:t>Комитета Республики Адыгея по архитектуре и градостроительству</w:t>
      </w:r>
      <w:bookmarkEnd w:id="7"/>
      <w:r w:rsidRPr="00F06131">
        <w:rPr>
          <w:rFonts w:ascii="Times New Roman" w:hAnsi="Times New Roman" w:cs="Times New Roman"/>
          <w:lang w:eastAsia="ru-RU"/>
        </w:rPr>
        <w:t xml:space="preserve">»  </w:t>
      </w:r>
      <w:r w:rsidRPr="00F06131">
        <w:rPr>
          <w:rFonts w:ascii="Times New Roman" w:eastAsia="Calibri" w:hAnsi="Times New Roman" w:cs="Times New Roman"/>
        </w:rPr>
        <w:t xml:space="preserve">Блок 1 (БС 1, БС 2, БС 2.1, БС 3, БС 4, БС 5, БС 6, БС 7, БС 8, БС 8.1, БС 8.2); Жилые здания Блока 1 со встроенно-пристроенными коммерческими помещениями общей площадью 52050,41 </w:t>
      </w:r>
      <w:proofErr w:type="spellStart"/>
      <w:r w:rsidRPr="00F06131">
        <w:rPr>
          <w:rFonts w:ascii="Times New Roman" w:eastAsia="Calibri" w:hAnsi="Times New Roman" w:cs="Times New Roman"/>
        </w:rPr>
        <w:t>кв.м</w:t>
      </w:r>
      <w:proofErr w:type="spellEnd"/>
      <w:r w:rsidRPr="00F06131">
        <w:rPr>
          <w:rFonts w:ascii="Times New Roman" w:eastAsia="Calibri" w:hAnsi="Times New Roman" w:cs="Times New Roman"/>
        </w:rPr>
        <w:t>, будет состоять из квартир, встроенно-пристроенных помещений общественного назначения, вспомогательных помещений и общего имущества собственников таких квартир. Вид строящегося (создаваемого) объекта капитального строительства - многоквартирный жилой Дом.</w:t>
      </w:r>
    </w:p>
    <w:p w14:paraId="7B2BB90C" w14:textId="77777777" w:rsidR="001E5D32" w:rsidRPr="00F06131" w:rsidRDefault="001E5D32" w:rsidP="001E5D32">
      <w:pPr>
        <w:pStyle w:val="ae"/>
        <w:ind w:firstLine="726"/>
        <w:jc w:val="both"/>
        <w:rPr>
          <w:rFonts w:ascii="Times New Roman" w:eastAsia="Calibri" w:hAnsi="Times New Roman" w:cs="Times New Roman"/>
        </w:rPr>
      </w:pPr>
      <w:r w:rsidRPr="00F06131">
        <w:rPr>
          <w:rFonts w:ascii="Times New Roman" w:eastAsia="Calibri" w:hAnsi="Times New Roman" w:cs="Times New Roman"/>
        </w:rPr>
        <w:t>После получения Застройщиком разрешения на ввод в эксплуатацию Многоквартирного Дома строительный адрес будет или может быть изменен на постоянный (почтовый) адрес.</w:t>
      </w:r>
    </w:p>
    <w:p w14:paraId="576701DC"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1.6. </w:t>
      </w:r>
      <w:r w:rsidRPr="00F06131">
        <w:rPr>
          <w:rFonts w:ascii="Times New Roman" w:eastAsia="Calibri" w:hAnsi="Times New Roman" w:cs="Times New Roman"/>
          <w:b/>
          <w:i/>
        </w:rPr>
        <w:t>Объект долевого строительства</w:t>
      </w:r>
      <w:r w:rsidRPr="00F06131">
        <w:rPr>
          <w:rFonts w:ascii="Times New Roman" w:eastAsia="Calibri" w:hAnsi="Times New Roman" w:cs="Times New Roman"/>
        </w:rPr>
        <w:t xml:space="preserve"> – жилое </w:t>
      </w:r>
      <w:r w:rsidRPr="002A7F1D">
        <w:rPr>
          <w:rFonts w:ascii="Times New Roman" w:eastAsia="Calibri" w:hAnsi="Times New Roman" w:cs="Times New Roman"/>
        </w:rPr>
        <w:t xml:space="preserve">помещение (нежилое помещение), подлежащее </w:t>
      </w:r>
      <w:r w:rsidRPr="00F06131">
        <w:rPr>
          <w:rFonts w:ascii="Times New Roman" w:eastAsia="Calibri" w:hAnsi="Times New Roman" w:cs="Times New Roman"/>
        </w:rPr>
        <w:t>передаче Участнику долевого строительства после получения разрешения на ввод в эксплуатацию Многоквартирного Дома и входящее в состав указанного Многоквартирного Дома,</w:t>
      </w:r>
      <w:r w:rsidRPr="00F06131">
        <w:rPr>
          <w:rFonts w:ascii="Times New Roman" w:eastAsia="Times New Roman" w:hAnsi="Times New Roman" w:cs="Times New Roman"/>
          <w:lang w:eastAsia="ru-RU"/>
        </w:rPr>
        <w:t xml:space="preserve"> </w:t>
      </w:r>
      <w:r w:rsidRPr="00F06131">
        <w:rPr>
          <w:rFonts w:ascii="Times New Roman" w:eastAsia="Calibri" w:hAnsi="Times New Roman" w:cs="Times New Roman"/>
        </w:rPr>
        <w:t>в соответствии с порядком, установленным действующим законодательством Российской Федерации (далее – Объект, Объект долевого строительства).</w:t>
      </w:r>
    </w:p>
    <w:p w14:paraId="25BF428B"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hyperlink r:id="rId9" w:history="1">
        <w:r w:rsidRPr="00F06131">
          <w:rPr>
            <w:rFonts w:ascii="Times New Roman" w:eastAsia="Calibri" w:hAnsi="Times New Roman" w:cs="Times New Roman"/>
          </w:rPr>
          <w:t>Доля</w:t>
        </w:r>
      </w:hyperlink>
      <w:r w:rsidRPr="00F06131">
        <w:rPr>
          <w:rFonts w:ascii="Times New Roman" w:eastAsia="Calibri" w:hAnsi="Times New Roman" w:cs="Times New Roman"/>
        </w:rPr>
        <w:t xml:space="preserve"> в праве общей собственности на Общее имущество в Многоквартирном Доме пропорциональна размеру общей площади Объекта в составе Многоквартирного Дома, возникает у Участника долевого строительства после получения Объекта по Передаточному акту и регистрации права в </w:t>
      </w:r>
      <w:r w:rsidRPr="002A7F1D">
        <w:rPr>
          <w:rFonts w:ascii="Times New Roman" w:eastAsia="Calibri" w:hAnsi="Times New Roman" w:cs="Times New Roman"/>
        </w:rPr>
        <w:t>установленном законом порядке</w:t>
      </w:r>
      <w:r w:rsidRPr="00F06131">
        <w:rPr>
          <w:rFonts w:ascii="Times New Roman" w:eastAsia="Calibri" w:hAnsi="Times New Roman" w:cs="Times New Roman"/>
        </w:rPr>
        <w:t>.</w:t>
      </w:r>
    </w:p>
    <w:p w14:paraId="35689E5F" w14:textId="77777777" w:rsidR="001E5D32" w:rsidRPr="00F06131" w:rsidRDefault="001E5D32" w:rsidP="001E5D32">
      <w:pPr>
        <w:widowControl w:val="0"/>
        <w:autoSpaceDE w:val="0"/>
        <w:autoSpaceDN w:val="0"/>
        <w:adjustRightInd w:val="0"/>
        <w:spacing w:after="0" w:line="237"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 214-ФЗ).</w:t>
      </w:r>
    </w:p>
    <w:p w14:paraId="09906E1E" w14:textId="77777777" w:rsidR="001E5D32" w:rsidRPr="00F06131" w:rsidRDefault="001E5D32" w:rsidP="001E5D32">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bookmarkStart w:id="8" w:name="Par47"/>
      <w:bookmarkEnd w:id="8"/>
      <w:r w:rsidRPr="00F06131">
        <w:rPr>
          <w:rFonts w:ascii="Times New Roman" w:eastAsia="Times New Roman" w:hAnsi="Times New Roman" w:cs="Times New Roman"/>
          <w:lang w:eastAsia="ru-RU"/>
        </w:rPr>
        <w:t>1.6.1.</w:t>
      </w:r>
      <w:r w:rsidRPr="00F06131">
        <w:rPr>
          <w:rFonts w:ascii="Times New Roman" w:eastAsia="Times New Roman" w:hAnsi="Times New Roman" w:cs="Times New Roman"/>
          <w:b/>
          <w:lang w:eastAsia="ru-RU"/>
        </w:rPr>
        <w:t xml:space="preserve"> </w:t>
      </w:r>
      <w:r w:rsidRPr="00F06131">
        <w:rPr>
          <w:rFonts w:ascii="Times New Roman" w:eastAsia="Times New Roman" w:hAnsi="Times New Roman" w:cs="Times New Roman"/>
          <w:b/>
          <w:i/>
          <w:iCs/>
          <w:lang w:eastAsia="ru-RU"/>
        </w:rPr>
        <w:t>Общая (приведённая) площадь</w:t>
      </w:r>
      <w:r w:rsidRPr="00F06131">
        <w:rPr>
          <w:rFonts w:ascii="Times New Roman" w:eastAsia="Times New Roman" w:hAnsi="Times New Roman" w:cs="Times New Roman"/>
          <w:i/>
          <w:iCs/>
          <w:lang w:eastAsia="ru-RU"/>
        </w:rPr>
        <w:t xml:space="preserve"> </w:t>
      </w:r>
      <w:r w:rsidRPr="00F06131">
        <w:rPr>
          <w:rFonts w:ascii="Times New Roman" w:eastAsia="Times New Roman" w:hAnsi="Times New Roman" w:cs="Times New Roman"/>
          <w:b/>
          <w:i/>
          <w:iCs/>
          <w:lang w:eastAsia="ru-RU"/>
        </w:rPr>
        <w:t>Объекта долевого строительства</w:t>
      </w:r>
      <w:r w:rsidRPr="00F06131">
        <w:rPr>
          <w:rFonts w:ascii="Times New Roman" w:eastAsia="Times New Roman" w:hAnsi="Times New Roman" w:cs="Times New Roman"/>
          <w:lang w:eastAsia="ru-RU"/>
        </w:rPr>
        <w:t xml:space="preserve"> – общая площадь Объекта с учетом понижающего коэффициента 0,3 или 0,5 площади балкона, террасы и/или лоджии (если предусмотрено по проекту) считается приведенной площадью, которая определяется в соответствии с Проектной документацией </w:t>
      </w:r>
      <w:r w:rsidRPr="00F06131">
        <w:rPr>
          <w:rFonts w:ascii="Times New Roman" w:eastAsia="Times New Roman" w:hAnsi="Times New Roman" w:cs="Times New Roman"/>
          <w:bCs/>
          <w:lang w:eastAsia="ru-RU"/>
        </w:rPr>
        <w:t xml:space="preserve">Застройщика. </w:t>
      </w:r>
    </w:p>
    <w:p w14:paraId="04DD32F1" w14:textId="77777777" w:rsidR="001E5D32" w:rsidRPr="00F06131" w:rsidRDefault="001E5D32" w:rsidP="001E5D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1.6.2.</w:t>
      </w:r>
      <w:r w:rsidRPr="00F06131">
        <w:rPr>
          <w:rFonts w:ascii="Times New Roman" w:eastAsia="Times New Roman" w:hAnsi="Times New Roman" w:cs="Times New Roman"/>
          <w:b/>
          <w:lang w:eastAsia="ru-RU"/>
        </w:rPr>
        <w:t xml:space="preserve"> </w:t>
      </w:r>
      <w:r w:rsidRPr="00F06131">
        <w:rPr>
          <w:rFonts w:ascii="Times New Roman" w:eastAsia="Times New Roman" w:hAnsi="Times New Roman" w:cs="Times New Roman"/>
          <w:b/>
          <w:i/>
          <w:iCs/>
          <w:lang w:eastAsia="ru-RU"/>
        </w:rPr>
        <w:t>Проектная площадь Объекта долевого строительства</w:t>
      </w:r>
      <w:r w:rsidRPr="00F06131">
        <w:rPr>
          <w:rFonts w:ascii="Times New Roman" w:eastAsia="Times New Roman" w:hAnsi="Times New Roman" w:cs="Times New Roman"/>
          <w:b/>
          <w:lang w:eastAsia="ru-RU"/>
        </w:rPr>
        <w:t xml:space="preserve"> </w:t>
      </w:r>
      <w:r w:rsidRPr="00F06131">
        <w:rPr>
          <w:rFonts w:ascii="Times New Roman" w:eastAsia="Times New Roman" w:hAnsi="Times New Roman" w:cs="Times New Roman"/>
          <w:lang w:eastAsia="ru-RU"/>
        </w:rPr>
        <w:t>–</w:t>
      </w:r>
      <w:r w:rsidRPr="00F06131">
        <w:rPr>
          <w:rFonts w:ascii="Times New Roman" w:eastAsia="Times New Roman" w:hAnsi="Times New Roman" w:cs="Times New Roman"/>
          <w:b/>
          <w:lang w:eastAsia="ru-RU"/>
        </w:rPr>
        <w:t xml:space="preserve"> </w:t>
      </w:r>
      <w:r w:rsidRPr="00F06131">
        <w:rPr>
          <w:rFonts w:ascii="Times New Roman" w:eastAsia="Times New Roman" w:hAnsi="Times New Roman" w:cs="Times New Roman"/>
          <w:lang w:eastAsia="ru-RU"/>
        </w:rPr>
        <w:t xml:space="preserve">общая проектная площадь Объекта, </w:t>
      </w:r>
      <w:r w:rsidRPr="00F06131">
        <w:rPr>
          <w:rFonts w:ascii="Times New Roman" w:eastAsia="Times New Roman" w:hAnsi="Times New Roman" w:cs="Times New Roman"/>
          <w:bCs/>
          <w:lang w:eastAsia="ru-RU"/>
        </w:rPr>
        <w:t>в том числе площади лоджии и/или террасы, балкона</w:t>
      </w:r>
      <w:r w:rsidRPr="00F06131">
        <w:rPr>
          <w:rFonts w:ascii="Times New Roman" w:eastAsia="Times New Roman" w:hAnsi="Times New Roman" w:cs="Times New Roman"/>
          <w:lang w:eastAsia="ru-RU"/>
        </w:rPr>
        <w:t xml:space="preserve"> (если предусмотрено по проекту) которая определяется в соответствии с Проектной документацией Застройщика. </w:t>
      </w:r>
    </w:p>
    <w:p w14:paraId="34F80A50" w14:textId="77777777" w:rsidR="001E5D32" w:rsidRPr="00F06131" w:rsidRDefault="001E5D32" w:rsidP="001E5D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1.6.3.</w:t>
      </w:r>
      <w:r w:rsidRPr="00F06131">
        <w:rPr>
          <w:rFonts w:ascii="Times New Roman" w:eastAsia="Times New Roman" w:hAnsi="Times New Roman" w:cs="Times New Roman"/>
          <w:b/>
          <w:lang w:eastAsia="ru-RU"/>
        </w:rPr>
        <w:t xml:space="preserve"> </w:t>
      </w:r>
      <w:r w:rsidRPr="00F06131">
        <w:rPr>
          <w:rFonts w:ascii="Times New Roman" w:eastAsia="Times New Roman" w:hAnsi="Times New Roman" w:cs="Times New Roman"/>
          <w:b/>
          <w:i/>
          <w:iCs/>
          <w:lang w:eastAsia="ru-RU"/>
        </w:rPr>
        <w:t>Фактическая площадь Объекта долевого строительства</w:t>
      </w:r>
      <w:r w:rsidRPr="00F06131">
        <w:rPr>
          <w:rFonts w:ascii="Times New Roman" w:eastAsia="Times New Roman" w:hAnsi="Times New Roman" w:cs="Times New Roman"/>
          <w:lang w:eastAsia="ru-RU"/>
        </w:rPr>
        <w:t xml:space="preserve"> – общая площадь Объекта, включающая в себя площадь лоджии и/или балкона/террасы (если предусмотрено по проекту), которая устанавливается по завершению строительства соответствующим уполномоченным органом технической инвентаризации (или кадастровым инженером имеющим все необходимые документы и разрешения для выполнения указанных работ) определяется в соответствии с техническим планом, выпиской из ЕГРН (выписка ЕГРН не содержит площадь балконов и лоджий) в порядке, предусмотренном действующим законодательством Российской Федерации. </w:t>
      </w:r>
    </w:p>
    <w:p w14:paraId="2AB072D5"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1.6.4. </w:t>
      </w:r>
      <w:r w:rsidRPr="00F06131">
        <w:rPr>
          <w:rFonts w:ascii="Times New Roman" w:eastAsia="Calibri" w:hAnsi="Times New Roman" w:cs="Times New Roman"/>
          <w:b/>
          <w:i/>
          <w:iCs/>
        </w:rPr>
        <w:t>Доля в общем имуществе Многоквартирного Дома, подлежащая передаче Участнику долевого строительства после получения разрешения на ввод в эксплуатацию Многоквартирного Дома</w:t>
      </w:r>
      <w:r w:rsidRPr="00F06131">
        <w:rPr>
          <w:rFonts w:ascii="Times New Roman" w:eastAsia="Calibri" w:hAnsi="Times New Roman" w:cs="Times New Roman"/>
        </w:rPr>
        <w:t xml:space="preserve"> - доля в праве </w:t>
      </w:r>
      <w:r>
        <w:rPr>
          <w:rFonts w:ascii="Times New Roman" w:eastAsia="Calibri" w:hAnsi="Times New Roman" w:cs="Times New Roman"/>
        </w:rPr>
        <w:t xml:space="preserve">общей </w:t>
      </w:r>
      <w:r w:rsidRPr="00F06131">
        <w:rPr>
          <w:rFonts w:ascii="Times New Roman" w:eastAsia="Calibri" w:hAnsi="Times New Roman" w:cs="Times New Roman"/>
        </w:rPr>
        <w:t xml:space="preserve">собственности на общее имущество </w:t>
      </w:r>
      <w:r>
        <w:rPr>
          <w:rFonts w:ascii="Times New Roman" w:eastAsia="Calibri" w:hAnsi="Times New Roman" w:cs="Times New Roman"/>
        </w:rPr>
        <w:t xml:space="preserve">в </w:t>
      </w:r>
      <w:r w:rsidRPr="00F06131">
        <w:rPr>
          <w:rFonts w:ascii="Times New Roman" w:eastAsia="Calibri" w:hAnsi="Times New Roman" w:cs="Times New Roman"/>
        </w:rPr>
        <w:t>Многоквартирно</w:t>
      </w:r>
      <w:r>
        <w:rPr>
          <w:rFonts w:ascii="Times New Roman" w:eastAsia="Calibri" w:hAnsi="Times New Roman" w:cs="Times New Roman"/>
        </w:rPr>
        <w:t>м</w:t>
      </w:r>
      <w:r w:rsidRPr="00F06131">
        <w:rPr>
          <w:rFonts w:ascii="Times New Roman" w:eastAsia="Calibri" w:hAnsi="Times New Roman" w:cs="Times New Roman"/>
        </w:rPr>
        <w:t xml:space="preserve"> Дом</w:t>
      </w:r>
      <w:r>
        <w:rPr>
          <w:rFonts w:ascii="Times New Roman" w:eastAsia="Calibri" w:hAnsi="Times New Roman" w:cs="Times New Roman"/>
        </w:rPr>
        <w:t xml:space="preserve">е </w:t>
      </w:r>
      <w:r w:rsidRPr="00F06131">
        <w:rPr>
          <w:rFonts w:ascii="Times New Roman" w:eastAsia="Calibri" w:hAnsi="Times New Roman" w:cs="Times New Roman"/>
        </w:rPr>
        <w:t>собственник</w:t>
      </w:r>
      <w:r>
        <w:rPr>
          <w:rFonts w:ascii="Times New Roman" w:eastAsia="Calibri" w:hAnsi="Times New Roman" w:cs="Times New Roman"/>
        </w:rPr>
        <w:t>а</w:t>
      </w:r>
      <w:r w:rsidRPr="00F06131">
        <w:rPr>
          <w:rFonts w:ascii="Times New Roman" w:eastAsia="Calibri" w:hAnsi="Times New Roman" w:cs="Times New Roman"/>
        </w:rPr>
        <w:t xml:space="preserve"> Объекта (или помещения) в </w:t>
      </w:r>
      <w:r>
        <w:rPr>
          <w:rFonts w:ascii="Times New Roman" w:eastAsia="Calibri" w:hAnsi="Times New Roman" w:cs="Times New Roman"/>
        </w:rPr>
        <w:t xml:space="preserve">этом </w:t>
      </w:r>
      <w:r w:rsidRPr="00F06131">
        <w:rPr>
          <w:rFonts w:ascii="Times New Roman" w:eastAsia="Calibri" w:hAnsi="Times New Roman" w:cs="Times New Roman"/>
        </w:rPr>
        <w:t xml:space="preserve">многоквартирном Доме </w:t>
      </w:r>
      <w:r>
        <w:rPr>
          <w:rFonts w:ascii="Times New Roman" w:eastAsia="Calibri" w:hAnsi="Times New Roman" w:cs="Times New Roman"/>
        </w:rPr>
        <w:t>пропорциональна размеру общей площади Объекта</w:t>
      </w:r>
      <w:r w:rsidRPr="00F06131">
        <w:rPr>
          <w:rFonts w:ascii="Times New Roman" w:eastAsia="Calibri" w:hAnsi="Times New Roman" w:cs="Times New Roman"/>
        </w:rPr>
        <w:t xml:space="preserve">. Акт приёма–передачи </w:t>
      </w:r>
      <w:r>
        <w:rPr>
          <w:rFonts w:ascii="Times New Roman" w:eastAsia="Calibri" w:hAnsi="Times New Roman" w:cs="Times New Roman"/>
        </w:rPr>
        <w:t xml:space="preserve">доли в праве общей собственности на общее имущество в Многоквартирном доме </w:t>
      </w:r>
      <w:r w:rsidRPr="00F06131">
        <w:rPr>
          <w:rFonts w:ascii="Times New Roman" w:eastAsia="Calibri" w:hAnsi="Times New Roman" w:cs="Times New Roman"/>
        </w:rPr>
        <w:t xml:space="preserve">не составляется </w:t>
      </w:r>
      <w:r>
        <w:rPr>
          <w:rFonts w:ascii="Times New Roman" w:eastAsia="Calibri" w:hAnsi="Times New Roman" w:cs="Times New Roman"/>
        </w:rPr>
        <w:t xml:space="preserve">и </w:t>
      </w:r>
      <w:r w:rsidRPr="00F06131">
        <w:rPr>
          <w:rFonts w:ascii="Times New Roman" w:eastAsia="Calibri" w:hAnsi="Times New Roman" w:cs="Times New Roman"/>
        </w:rPr>
        <w:t>не подписывается.</w:t>
      </w:r>
    </w:p>
    <w:p w14:paraId="4E323211"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1.6.5. </w:t>
      </w:r>
      <w:r w:rsidRPr="00F06131">
        <w:rPr>
          <w:rFonts w:ascii="Times New Roman" w:eastAsia="Calibri" w:hAnsi="Times New Roman" w:cs="Times New Roman"/>
          <w:b/>
          <w:i/>
          <w:iCs/>
        </w:rPr>
        <w:t>Общее имущество Многоквартирного Дома</w:t>
      </w:r>
      <w:r w:rsidRPr="00F06131">
        <w:rPr>
          <w:rFonts w:ascii="Times New Roman" w:eastAsia="Calibri" w:hAnsi="Times New Roman" w:cs="Times New Roman"/>
        </w:rPr>
        <w:t xml:space="preserve"> - помещения в данном Многоквартирном Доме, входящие в состав указанного Многоквартирного Дома, не являющиеся частями квартир, нежилых помещений и предназначенные для обслуживания более одного помещения (квартиры) в Многоквартирном Доме, в том числе межквартирные лестничные площадки, лестницы, коридоры, чердаки, подвалы, в которых имеются инженерные коммуникации, иное обслуживающее более одного помещения в Многоквартирном Доме оборудование (технические подвалы),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помещения, земельный участок, на котором расположен данный Многоквартирный Дом, с элементами озеленения и благоустройства и иные предназначенные для обслуживания, эксплуатации и благоустройства данного Многоквартирного Дома объекты, расположенные на указанном земельном участке (далее - общее имущество в Многоквартирном Доме). Границы и размер земельного участка, на котором расположен </w:t>
      </w:r>
      <w:r w:rsidRPr="00F06131">
        <w:rPr>
          <w:rFonts w:ascii="Times New Roman" w:eastAsia="Calibri" w:hAnsi="Times New Roman" w:cs="Times New Roman"/>
        </w:rPr>
        <w:lastRenderedPageBreak/>
        <w:t>Многоквартирный Дом, определяются в соответствии с требованиями земельного законодательства, законодательства о градостроительной деятельности и условиями Договора.</w:t>
      </w:r>
    </w:p>
    <w:p w14:paraId="76B78419"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1.7. </w:t>
      </w:r>
      <w:r w:rsidRPr="00F06131">
        <w:rPr>
          <w:rFonts w:ascii="Times New Roman" w:eastAsia="Calibri" w:hAnsi="Times New Roman" w:cs="Times New Roman"/>
          <w:b/>
          <w:bCs/>
          <w:i/>
          <w:iCs/>
        </w:rPr>
        <w:t>Счет Эскроу</w:t>
      </w:r>
      <w:r w:rsidRPr="00F06131">
        <w:rPr>
          <w:rFonts w:ascii="Times New Roman" w:eastAsia="Calibri" w:hAnsi="Times New Roman" w:cs="Times New Roman"/>
        </w:rPr>
        <w:t xml:space="preserve"> - банковский счет, открываемый Банком на имя Участника долевого строительства в целях учета, блокирования и передачи Депонируемой суммы Застройщику при наступлении оснований, предусмотренных в Договоре Эскроу (Основание передачи прав).</w:t>
      </w:r>
    </w:p>
    <w:p w14:paraId="7953AFAF"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1.8. </w:t>
      </w:r>
      <w:r w:rsidRPr="00F06131">
        <w:rPr>
          <w:rFonts w:ascii="Times New Roman" w:eastAsia="Calibri" w:hAnsi="Times New Roman" w:cs="Times New Roman"/>
          <w:b/>
          <w:bCs/>
          <w:i/>
          <w:iCs/>
        </w:rPr>
        <w:t>Срок условного депонирования</w:t>
      </w:r>
      <w:r w:rsidRPr="00F06131">
        <w:rPr>
          <w:rFonts w:ascii="Times New Roman" w:eastAsia="Calibri" w:hAnsi="Times New Roman" w:cs="Times New Roman"/>
        </w:rPr>
        <w:t xml:space="preserve"> - срок, в течение которого Банку должны быть предоставлены документы для перечисления денежных средств Застройщику, в соответствии с условиями Договора Эскроу, который не может превышать более чем на шесть месяцев срок ввода в эксплуатацию Многоквартирного жилого дома и (или) иного объекта недвижимости, указанных в проектной декларации, и который может быть по заявлению Участника долевого строительства продлен по истечении шести месяцев, но не более чем на два года.</w:t>
      </w:r>
    </w:p>
    <w:p w14:paraId="1A87CF7A"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1.9. </w:t>
      </w:r>
      <w:r w:rsidRPr="00F06131">
        <w:rPr>
          <w:rFonts w:ascii="Times New Roman" w:eastAsia="Calibri" w:hAnsi="Times New Roman" w:cs="Times New Roman"/>
          <w:b/>
          <w:bCs/>
          <w:i/>
          <w:iCs/>
        </w:rPr>
        <w:t>Договор банковского счета эскроу</w:t>
      </w:r>
      <w:r w:rsidRPr="00F06131">
        <w:rPr>
          <w:rFonts w:ascii="Times New Roman" w:eastAsia="Calibri" w:hAnsi="Times New Roman" w:cs="Times New Roman"/>
        </w:rPr>
        <w:t xml:space="preserve"> (далее - Договор Эскроу) - трехсторонний договор банковского счета эскроу между Банком, Застройщиком и Участником долевого строительства, заключаемый в соответствии с условиями Договора, положениями Общих условий и в порядке, установленном Общими условиями.</w:t>
      </w:r>
    </w:p>
    <w:p w14:paraId="672F3B62" w14:textId="77777777" w:rsidR="001E5D32" w:rsidRPr="00F06131" w:rsidRDefault="001E5D32" w:rsidP="001E5D32">
      <w:pPr>
        <w:pStyle w:val="ae"/>
        <w:ind w:firstLine="709"/>
        <w:jc w:val="both"/>
        <w:rPr>
          <w:rFonts w:ascii="Times New Roman" w:hAnsi="Times New Roman" w:cs="Times New Roman"/>
        </w:rPr>
      </w:pPr>
      <w:r w:rsidRPr="00F06131">
        <w:rPr>
          <w:rFonts w:ascii="Times New Roman" w:hAnsi="Times New Roman" w:cs="Times New Roman"/>
        </w:rPr>
        <w:t xml:space="preserve">1.10. </w:t>
      </w:r>
      <w:r w:rsidRPr="00F06131">
        <w:rPr>
          <w:rFonts w:ascii="Times New Roman" w:hAnsi="Times New Roman" w:cs="Times New Roman"/>
          <w:b/>
          <w:bCs/>
          <w:i/>
          <w:iCs/>
        </w:rPr>
        <w:t>Общие условия</w:t>
      </w:r>
      <w:r w:rsidRPr="00F06131">
        <w:rPr>
          <w:rFonts w:ascii="Times New Roman" w:hAnsi="Times New Roman" w:cs="Times New Roman"/>
        </w:rPr>
        <w:t xml:space="preserve"> – общие условия открытия и совершения операций по Счетам Эскроу, открываемым для осуществления расчетов с Застройщиком по Договору участия в долевом строительстве в соответствии с Федеральным законом от 30.12.2004 № 214-ФЗ «Об участии в долевом строительстве многоквартирных домов, иных объектов недвижимости и о внесении изменений в некоторые законодательные акты Российской Федерации» в </w:t>
      </w:r>
      <w:r w:rsidRPr="00F06131">
        <w:rPr>
          <w:rFonts w:ascii="Times New Roman" w:eastAsia="SimSun" w:hAnsi="Times New Roman" w:cs="Times New Roman"/>
          <w:b/>
          <w:kern w:val="3"/>
          <w:lang w:eastAsia="zh-CN" w:bidi="hi-IN"/>
        </w:rPr>
        <w:t>ПАО "ПРОМСВЯЗЬБАНК"</w:t>
      </w:r>
      <w:r w:rsidRPr="00F06131">
        <w:rPr>
          <w:rFonts w:ascii="Times New Roman" w:hAnsi="Times New Roman" w:cs="Times New Roman"/>
        </w:rPr>
        <w:t xml:space="preserve"> (далее также – «Банк»), размещенные на официальном сайте Банка в сети интернет по адресу: https://www.psbank.ru, путем открытия Банком специального счета эскроу, в порядке предусмотренном Правилами открытия и обслуживания счетов эскроу физических лиц в ПАО «Промсвязьбанк» в рамках комплексного банковского обслуживания.</w:t>
      </w:r>
    </w:p>
    <w:p w14:paraId="1A06040F" w14:textId="77777777" w:rsidR="001E5D32" w:rsidRPr="00F06131" w:rsidRDefault="001E5D32" w:rsidP="001E5D32">
      <w:pPr>
        <w:pStyle w:val="ae"/>
        <w:ind w:firstLine="709"/>
        <w:jc w:val="both"/>
        <w:rPr>
          <w:rFonts w:ascii="Times New Roman" w:hAnsi="Times New Roman" w:cs="Times New Roman"/>
        </w:rPr>
      </w:pPr>
      <w:r w:rsidRPr="00F06131">
        <w:rPr>
          <w:rFonts w:ascii="Times New Roman" w:hAnsi="Times New Roman" w:cs="Times New Roman"/>
        </w:rPr>
        <w:t xml:space="preserve">1.11. </w:t>
      </w:r>
      <w:r w:rsidRPr="00F06131">
        <w:rPr>
          <w:rFonts w:ascii="Times New Roman" w:hAnsi="Times New Roman" w:cs="Times New Roman"/>
          <w:b/>
          <w:bCs/>
          <w:i/>
          <w:iCs/>
        </w:rPr>
        <w:t>Депонируемая сумма</w:t>
      </w:r>
      <w:r w:rsidRPr="00F06131">
        <w:rPr>
          <w:rFonts w:ascii="Times New Roman" w:hAnsi="Times New Roman" w:cs="Times New Roman"/>
        </w:rPr>
        <w:t xml:space="preserve"> – денежные средства, которые должны быть внесены Участником долевого строительства на Счет Эскроу единовременно в момент заключения Договора Эскроу и открытия Счета Эскроу, или частями в течение определенного периода, предусмотренного Договором Эскроу и Договором. При открытии Счета Эскроу размер Депонируемой суммы указывается в соответствии с Договором и равен Цене </w:t>
      </w:r>
      <w:r>
        <w:rPr>
          <w:rFonts w:ascii="Times New Roman" w:hAnsi="Times New Roman" w:cs="Times New Roman"/>
        </w:rPr>
        <w:t>Д</w:t>
      </w:r>
      <w:r w:rsidRPr="00F06131">
        <w:rPr>
          <w:rFonts w:ascii="Times New Roman" w:hAnsi="Times New Roman" w:cs="Times New Roman"/>
        </w:rPr>
        <w:t>оговора.</w:t>
      </w:r>
    </w:p>
    <w:p w14:paraId="73D664AD"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1.12. </w:t>
      </w:r>
      <w:r w:rsidRPr="00F06131">
        <w:rPr>
          <w:rFonts w:ascii="Times New Roman" w:eastAsia="Calibri" w:hAnsi="Times New Roman" w:cs="Times New Roman"/>
          <w:b/>
          <w:bCs/>
          <w:i/>
          <w:iCs/>
        </w:rPr>
        <w:t>Эскроу-агент</w:t>
      </w:r>
      <w:r w:rsidRPr="00F06131">
        <w:rPr>
          <w:rFonts w:ascii="Times New Roman" w:eastAsia="Calibri" w:hAnsi="Times New Roman" w:cs="Times New Roman"/>
        </w:rPr>
        <w:t xml:space="preserve"> - </w:t>
      </w:r>
      <w:r w:rsidRPr="00F06131">
        <w:rPr>
          <w:rFonts w:ascii="Times New Roman" w:eastAsia="Calibri" w:hAnsi="Times New Roman" w:cs="Times New Roman"/>
          <w:b/>
          <w:bCs/>
        </w:rPr>
        <w:t>Публичное акционерное общество «ПРОМСВЯЗЬБАНК» (ПАО «Промсвязьбанк»)</w:t>
      </w:r>
      <w:r w:rsidRPr="00F06131">
        <w:rPr>
          <w:rFonts w:ascii="Times New Roman" w:eastAsia="Calibri" w:hAnsi="Times New Roman" w:cs="Times New Roman"/>
        </w:rPr>
        <w:t xml:space="preserve"> ИНН 7744000912, БИК 044525555, корр. счет: 30101810400000000555; адрес места нахождения: Российская Федерация 109052, г. Москва, ул. Смирновская, д. 10, стр. 22., адрес электронной почты: escrow@psbank.ru., номер телефона 8(495) 787-33-33.</w:t>
      </w:r>
    </w:p>
    <w:p w14:paraId="02E127A7"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1.13.</w:t>
      </w:r>
      <w:r w:rsidRPr="00F06131">
        <w:rPr>
          <w:rFonts w:ascii="Times New Roman" w:hAnsi="Times New Roman" w:cs="Times New Roman"/>
          <w:shd w:val="clear" w:color="auto" w:fill="FFFFFF"/>
        </w:rPr>
        <w:t xml:space="preserve"> </w:t>
      </w:r>
      <w:r w:rsidRPr="00F06131">
        <w:rPr>
          <w:rFonts w:ascii="Times New Roman" w:eastAsia="Calibri" w:hAnsi="Times New Roman" w:cs="Times New Roman"/>
          <w:b/>
          <w:i/>
        </w:rPr>
        <w:t>Проектная документация</w:t>
      </w:r>
      <w:r w:rsidRPr="00F06131">
        <w:rPr>
          <w:rFonts w:ascii="Times New Roman" w:eastAsia="Calibri" w:hAnsi="Times New Roman" w:cs="Times New Roman"/>
        </w:rPr>
        <w:t xml:space="preserve"> - представляет собой документацию, содержащую материалы в текстовой, графической формах и/или в форме информационной модели, определяющую архитектурные, функционально-технологические, конструктивные и инженерно-технические решения для обеспечения строительства.</w:t>
      </w:r>
    </w:p>
    <w:p w14:paraId="12BAED3D"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1.14. При заключении Договора Застройщик подтверждает свои права на строительство многоквартирного жилого Дома следующими документами:</w:t>
      </w:r>
    </w:p>
    <w:p w14:paraId="282C0026"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b/>
          <w:bCs/>
        </w:rPr>
      </w:pPr>
      <w:r w:rsidRPr="00F06131">
        <w:rPr>
          <w:rFonts w:ascii="Times New Roman" w:eastAsia="Calibri" w:hAnsi="Times New Roman" w:cs="Times New Roman"/>
        </w:rPr>
        <w:t xml:space="preserve">-действующим разрешением на строительство № номер: </w:t>
      </w:r>
      <w:r w:rsidRPr="00F06131">
        <w:rPr>
          <w:rFonts w:ascii="Times New Roman" w:eastAsia="Calibri" w:hAnsi="Times New Roman" w:cs="Times New Roman"/>
          <w:b/>
          <w:bCs/>
        </w:rPr>
        <w:t xml:space="preserve">№01-01:05-89-2023 от 21.11.2023 г., выданным Комитетом Республики Адыгея по архитектуре и градостроительству; </w:t>
      </w:r>
    </w:p>
    <w:p w14:paraId="3B0E8B1F"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-проектной декларацией, опубликованной и размещенной на интернет сайте </w:t>
      </w:r>
      <w:hyperlink r:id="rId10" w:history="1">
        <w:r w:rsidRPr="00F06131">
          <w:rPr>
            <w:rStyle w:val="a3"/>
            <w:rFonts w:ascii="Times New Roman" w:eastAsia="Calibri" w:hAnsi="Times New Roman" w:cs="Times New Roman"/>
            <w:color w:val="auto"/>
          </w:rPr>
          <w:t>https://наш.дом.рф</w:t>
        </w:r>
      </w:hyperlink>
      <w:r w:rsidRPr="00F06131">
        <w:rPr>
          <w:rFonts w:ascii="Times New Roman" w:eastAsia="Calibri" w:hAnsi="Times New Roman" w:cs="Times New Roman"/>
        </w:rPr>
        <w:t>.</w:t>
      </w:r>
      <w:r w:rsidRPr="00F06131">
        <w:rPr>
          <w:rFonts w:ascii="Times New Roman" w:eastAsia="Times New Roman" w:hAnsi="Times New Roman" w:cs="Times New Roman"/>
          <w:iCs/>
          <w:lang w:eastAsia="ru-RU"/>
        </w:rPr>
        <w:t xml:space="preserve"> </w:t>
      </w:r>
    </w:p>
    <w:p w14:paraId="37FBEB85"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bookmarkStart w:id="9" w:name="Par59"/>
      <w:bookmarkEnd w:id="9"/>
      <w:r w:rsidRPr="00F06131">
        <w:rPr>
          <w:rFonts w:ascii="Times New Roman" w:eastAsia="Calibri" w:hAnsi="Times New Roman" w:cs="Times New Roman"/>
        </w:rPr>
        <w:t>-правоустанавливающими документами на земельный участок, в том числе договор купли- продажи недвижимого имущества №1 выдан 25.03.2008 года и Распоряжение №710 выдано 06.12.2011 «Главой администрации МО «Яблоновское городское поселение».</w:t>
      </w:r>
    </w:p>
    <w:p w14:paraId="56871D30" w14:textId="77777777" w:rsidR="001E5D32"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Times New Roman" w:hAnsi="Times New Roman" w:cs="Times New Roman"/>
          <w:iCs/>
          <w:lang w:eastAsia="ru-RU"/>
        </w:rPr>
        <w:t xml:space="preserve">До подписания Договора Участник долевого строительства ознакомился с проектной декларацией, согласен на размещение, публикацию всех изменений и дополнений, вносимых </w:t>
      </w:r>
      <w:r w:rsidRPr="00F06131">
        <w:rPr>
          <w:rFonts w:ascii="Times New Roman" w:eastAsia="Times New Roman" w:hAnsi="Times New Roman" w:cs="Times New Roman"/>
          <w:lang w:eastAsia="ru-RU"/>
        </w:rPr>
        <w:t>Застройщиком в проектную декларацию в информационно-телекоммуникационной сети «Интернет»</w:t>
      </w:r>
      <w:r w:rsidRPr="00F06131">
        <w:rPr>
          <w:rFonts w:ascii="Times New Roman" w:eastAsia="Calibri" w:hAnsi="Times New Roman" w:cs="Times New Roman"/>
        </w:rPr>
        <w:t>.</w:t>
      </w:r>
    </w:p>
    <w:p w14:paraId="1877AC68"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p>
    <w:p w14:paraId="421DCFD2" w14:textId="77777777" w:rsidR="001E5D32" w:rsidRPr="00F06131"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r w:rsidRPr="00F06131">
        <w:rPr>
          <w:rFonts w:ascii="Times New Roman" w:eastAsia="Calibri" w:hAnsi="Times New Roman" w:cs="Times New Roman"/>
          <w:b/>
        </w:rPr>
        <w:t>2. ПРЕДМЕТ ДОГОВОРА</w:t>
      </w:r>
    </w:p>
    <w:p w14:paraId="0CBA946B" w14:textId="77777777" w:rsidR="001E5D32" w:rsidRPr="00F06131" w:rsidRDefault="001E5D32" w:rsidP="001E5D32">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2.1.</w:t>
      </w:r>
      <w:r w:rsidRPr="00F06131">
        <w:rPr>
          <w:rFonts w:ascii="Times New Roman" w:eastAsia="Calibri" w:hAnsi="Times New Roman" w:cs="Times New Roman"/>
          <w:lang w:eastAsia="ru-RU"/>
        </w:rPr>
        <w:t xml:space="preserve"> </w:t>
      </w:r>
      <w:r w:rsidRPr="00F06131">
        <w:rPr>
          <w:rFonts w:ascii="Times New Roman" w:eastAsia="Times New Roman" w:hAnsi="Times New Roman" w:cs="Times New Roman"/>
          <w:lang w:eastAsia="ru-RU"/>
        </w:rPr>
        <w:t>По Договору Застройщик обязуется в предусмотренный Договором срок своими силами и (или) с привлечением других лиц построить (возвести) Многоквартирный Дом и после получения разрешения на ввод в эксплуатацию Многоквартирного Дома передать Объект Участнику долевого строительства, а Участник долевого строительства обязуется уплатить обусловленную Договором цену и принять следующий Объект при наличии разрешения на ввод в эксплуатацию Многоквартирного Дома:</w:t>
      </w:r>
    </w:p>
    <w:tbl>
      <w:tblPr>
        <w:tblW w:w="9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4475"/>
        <w:gridCol w:w="1098"/>
        <w:gridCol w:w="2420"/>
      </w:tblGrid>
      <w:tr w:rsidR="001E5D32" w:rsidRPr="00F06131" w14:paraId="24F9C4C9" w14:textId="77777777" w:rsidTr="00780B19">
        <w:tc>
          <w:tcPr>
            <w:tcW w:w="1157" w:type="dxa"/>
            <w:shd w:val="clear" w:color="auto" w:fill="auto"/>
            <w:vAlign w:val="center"/>
          </w:tcPr>
          <w:p w14:paraId="6CDC7A46" w14:textId="77777777" w:rsidR="001E5D32" w:rsidRPr="00F06131" w:rsidRDefault="001E5D32" w:rsidP="00780B19">
            <w:pPr>
              <w:autoSpaceDE w:val="0"/>
              <w:autoSpaceDN w:val="0"/>
              <w:adjustRightInd w:val="0"/>
              <w:spacing w:after="0" w:line="240" w:lineRule="auto"/>
              <w:jc w:val="both"/>
              <w:rPr>
                <w:rFonts w:ascii="Times New Roman" w:eastAsia="Times New Roman" w:hAnsi="Times New Roman" w:cs="Times New Roman"/>
                <w:b/>
                <w:iCs/>
                <w:lang w:eastAsia="ru-RU"/>
              </w:rPr>
            </w:pPr>
            <w:r w:rsidRPr="00F06131">
              <w:rPr>
                <w:rFonts w:ascii="Times New Roman" w:eastAsia="Times New Roman" w:hAnsi="Times New Roman" w:cs="Times New Roman"/>
                <w:b/>
                <w:iCs/>
                <w:lang w:eastAsia="ru-RU"/>
              </w:rPr>
              <w:lastRenderedPageBreak/>
              <w:t>№ п/п</w:t>
            </w:r>
          </w:p>
        </w:tc>
        <w:tc>
          <w:tcPr>
            <w:tcW w:w="4475" w:type="dxa"/>
            <w:shd w:val="clear" w:color="auto" w:fill="auto"/>
            <w:vAlign w:val="center"/>
          </w:tcPr>
          <w:p w14:paraId="614BD27A" w14:textId="77777777" w:rsidR="001E5D32" w:rsidRPr="00F06131" w:rsidRDefault="001E5D32" w:rsidP="00780B19">
            <w:pPr>
              <w:autoSpaceDE w:val="0"/>
              <w:autoSpaceDN w:val="0"/>
              <w:adjustRightInd w:val="0"/>
              <w:spacing w:after="0" w:line="240" w:lineRule="auto"/>
              <w:ind w:firstLine="709"/>
              <w:jc w:val="both"/>
              <w:rPr>
                <w:rFonts w:ascii="Times New Roman" w:eastAsia="Times New Roman" w:hAnsi="Times New Roman" w:cs="Times New Roman"/>
                <w:b/>
                <w:iCs/>
                <w:lang w:eastAsia="ru-RU"/>
              </w:rPr>
            </w:pPr>
            <w:r w:rsidRPr="00F06131">
              <w:rPr>
                <w:rFonts w:ascii="Times New Roman" w:eastAsia="Times New Roman" w:hAnsi="Times New Roman" w:cs="Times New Roman"/>
                <w:b/>
                <w:iCs/>
                <w:lang w:eastAsia="ru-RU"/>
              </w:rPr>
              <w:t>Наименование характеристики</w:t>
            </w:r>
          </w:p>
        </w:tc>
        <w:tc>
          <w:tcPr>
            <w:tcW w:w="3518" w:type="dxa"/>
            <w:gridSpan w:val="2"/>
            <w:shd w:val="clear" w:color="auto" w:fill="auto"/>
            <w:vAlign w:val="center"/>
          </w:tcPr>
          <w:p w14:paraId="34D686AF" w14:textId="77777777" w:rsidR="001E5D32" w:rsidRPr="00F06131" w:rsidRDefault="001E5D32" w:rsidP="00780B19">
            <w:pPr>
              <w:autoSpaceDE w:val="0"/>
              <w:autoSpaceDN w:val="0"/>
              <w:adjustRightInd w:val="0"/>
              <w:spacing w:after="0" w:line="240" w:lineRule="auto"/>
              <w:ind w:firstLine="709"/>
              <w:jc w:val="both"/>
              <w:rPr>
                <w:rFonts w:ascii="Times New Roman" w:eastAsia="Times New Roman" w:hAnsi="Times New Roman" w:cs="Times New Roman"/>
                <w:b/>
                <w:iCs/>
                <w:lang w:eastAsia="ru-RU"/>
              </w:rPr>
            </w:pPr>
            <w:r w:rsidRPr="00F06131">
              <w:rPr>
                <w:rFonts w:ascii="Times New Roman" w:eastAsia="Times New Roman" w:hAnsi="Times New Roman" w:cs="Times New Roman"/>
                <w:b/>
                <w:iCs/>
                <w:lang w:eastAsia="ru-RU"/>
              </w:rPr>
              <w:t>Описание характеристики</w:t>
            </w:r>
          </w:p>
        </w:tc>
      </w:tr>
      <w:tr w:rsidR="001E5D32" w:rsidRPr="00F06131" w14:paraId="4992B7D7" w14:textId="77777777" w:rsidTr="00780B19">
        <w:tc>
          <w:tcPr>
            <w:tcW w:w="1157" w:type="dxa"/>
            <w:shd w:val="clear" w:color="auto" w:fill="auto"/>
            <w:vAlign w:val="center"/>
          </w:tcPr>
          <w:p w14:paraId="1CFF2B5D" w14:textId="77777777" w:rsidR="001E5D32" w:rsidRPr="00F06131" w:rsidRDefault="001E5D32" w:rsidP="00780B19">
            <w:pPr>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1</w:t>
            </w:r>
          </w:p>
        </w:tc>
        <w:tc>
          <w:tcPr>
            <w:tcW w:w="4475" w:type="dxa"/>
            <w:shd w:val="clear" w:color="auto" w:fill="auto"/>
            <w:vAlign w:val="center"/>
          </w:tcPr>
          <w:p w14:paraId="042F482F" w14:textId="77777777" w:rsidR="001E5D32" w:rsidRPr="00F06131" w:rsidRDefault="001E5D32" w:rsidP="00780B19">
            <w:pPr>
              <w:autoSpaceDE w:val="0"/>
              <w:autoSpaceDN w:val="0"/>
              <w:adjustRightInd w:val="0"/>
              <w:spacing w:after="0" w:line="240" w:lineRule="auto"/>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 xml:space="preserve">Назначение </w:t>
            </w:r>
          </w:p>
        </w:tc>
        <w:tc>
          <w:tcPr>
            <w:tcW w:w="3518" w:type="dxa"/>
            <w:gridSpan w:val="2"/>
            <w:shd w:val="clear" w:color="auto" w:fill="auto"/>
            <w:vAlign w:val="center"/>
          </w:tcPr>
          <w:p w14:paraId="24F0EBCC" w14:textId="6FA9A4DE" w:rsidR="001E5D32" w:rsidRPr="00780B19" w:rsidRDefault="001E5D32" w:rsidP="00780B19">
            <w:pPr>
              <w:autoSpaceDE w:val="0"/>
              <w:autoSpaceDN w:val="0"/>
              <w:adjustRightInd w:val="0"/>
              <w:spacing w:after="0" w:line="240" w:lineRule="auto"/>
              <w:jc w:val="both"/>
              <w:rPr>
                <w:rFonts w:ascii="Times New Roman" w:eastAsia="Times New Roman" w:hAnsi="Times New Roman" w:cs="Times New Roman"/>
                <w:iCs/>
                <w:highlight w:val="yellow"/>
                <w:lang w:eastAsia="ru-RU"/>
              </w:rPr>
            </w:pPr>
            <w:r w:rsidRPr="003E786B">
              <w:rPr>
                <w:rFonts w:ascii="Times New Roman" w:eastAsia="Times New Roman" w:hAnsi="Times New Roman" w:cs="Times New Roman"/>
                <w:iCs/>
                <w:lang w:eastAsia="ru-RU"/>
              </w:rPr>
              <w:t xml:space="preserve">Жилое помещение </w:t>
            </w:r>
          </w:p>
        </w:tc>
      </w:tr>
      <w:tr w:rsidR="001E5D32" w:rsidRPr="00F06131" w14:paraId="467D3CFE" w14:textId="77777777" w:rsidTr="00780B19">
        <w:tc>
          <w:tcPr>
            <w:tcW w:w="1157" w:type="dxa"/>
            <w:shd w:val="clear" w:color="auto" w:fill="auto"/>
            <w:vAlign w:val="center"/>
          </w:tcPr>
          <w:p w14:paraId="1CA39EEE" w14:textId="77777777" w:rsidR="001E5D32" w:rsidRPr="00F06131" w:rsidRDefault="001E5D32" w:rsidP="00780B19">
            <w:pPr>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2</w:t>
            </w:r>
          </w:p>
        </w:tc>
        <w:tc>
          <w:tcPr>
            <w:tcW w:w="4475" w:type="dxa"/>
            <w:shd w:val="clear" w:color="auto" w:fill="auto"/>
            <w:vAlign w:val="center"/>
          </w:tcPr>
          <w:p w14:paraId="4C14D28C" w14:textId="77777777" w:rsidR="001E5D32" w:rsidRPr="00F06131" w:rsidRDefault="001E5D32" w:rsidP="00780B19">
            <w:pPr>
              <w:autoSpaceDE w:val="0"/>
              <w:autoSpaceDN w:val="0"/>
              <w:adjustRightInd w:val="0"/>
              <w:spacing w:after="0" w:line="240" w:lineRule="auto"/>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Проектный или условный номер (на период строительства), в соответствии с проектной документацией</w:t>
            </w:r>
          </w:p>
        </w:tc>
        <w:tc>
          <w:tcPr>
            <w:tcW w:w="3518" w:type="dxa"/>
            <w:gridSpan w:val="2"/>
            <w:shd w:val="clear" w:color="auto" w:fill="auto"/>
            <w:vAlign w:val="center"/>
          </w:tcPr>
          <w:p w14:paraId="55DE26A4" w14:textId="33458748" w:rsidR="001E5D32" w:rsidRPr="00780B19" w:rsidRDefault="001E5D32" w:rsidP="00780B19">
            <w:pPr>
              <w:autoSpaceDE w:val="0"/>
              <w:autoSpaceDN w:val="0"/>
              <w:adjustRightInd w:val="0"/>
              <w:spacing w:after="0" w:line="240" w:lineRule="auto"/>
              <w:jc w:val="center"/>
              <w:rPr>
                <w:rFonts w:ascii="Times New Roman" w:eastAsia="Times New Roman" w:hAnsi="Times New Roman" w:cs="Times New Roman"/>
                <w:iCs/>
                <w:highlight w:val="yellow"/>
                <w:lang w:eastAsia="ru-RU"/>
              </w:rPr>
            </w:pPr>
          </w:p>
        </w:tc>
      </w:tr>
      <w:tr w:rsidR="001E5D32" w:rsidRPr="00F06131" w14:paraId="099F88F1" w14:textId="77777777" w:rsidTr="00780B19">
        <w:tc>
          <w:tcPr>
            <w:tcW w:w="1157" w:type="dxa"/>
            <w:shd w:val="clear" w:color="auto" w:fill="auto"/>
          </w:tcPr>
          <w:p w14:paraId="4D99A6D4" w14:textId="77777777" w:rsidR="001E5D32" w:rsidRPr="00F06131" w:rsidRDefault="001E5D32" w:rsidP="00780B19">
            <w:pPr>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3</w:t>
            </w:r>
          </w:p>
        </w:tc>
        <w:tc>
          <w:tcPr>
            <w:tcW w:w="4475" w:type="dxa"/>
            <w:shd w:val="clear" w:color="auto" w:fill="auto"/>
          </w:tcPr>
          <w:p w14:paraId="1AA1E298" w14:textId="77777777" w:rsidR="001E5D32" w:rsidRPr="00F06131" w:rsidRDefault="001E5D32" w:rsidP="00780B19">
            <w:pPr>
              <w:autoSpaceDE w:val="0"/>
              <w:autoSpaceDN w:val="0"/>
              <w:adjustRightInd w:val="0"/>
              <w:spacing w:after="0" w:line="240" w:lineRule="auto"/>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Номер подъезда (Блока, секции)</w:t>
            </w:r>
          </w:p>
        </w:tc>
        <w:tc>
          <w:tcPr>
            <w:tcW w:w="3518" w:type="dxa"/>
            <w:gridSpan w:val="2"/>
            <w:shd w:val="clear" w:color="auto" w:fill="auto"/>
          </w:tcPr>
          <w:p w14:paraId="4F7E90F3" w14:textId="4BA8E321" w:rsidR="001E5D32" w:rsidRPr="003E786B" w:rsidRDefault="001E5D32" w:rsidP="00780B19">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E786B">
              <w:rPr>
                <w:rFonts w:ascii="Times New Roman" w:eastAsia="Times New Roman" w:hAnsi="Times New Roman" w:cs="Times New Roman"/>
                <w:lang w:eastAsia="ru-RU"/>
              </w:rPr>
              <w:t>Блок</w:t>
            </w:r>
            <w:r w:rsidRPr="003E786B">
              <w:rPr>
                <w:rFonts w:ascii="Times New Roman" w:eastAsia="Times New Roman" w:hAnsi="Times New Roman" w:cs="Times New Roman"/>
                <w:color w:val="FF0000"/>
                <w:lang w:eastAsia="ru-RU"/>
              </w:rPr>
              <w:t xml:space="preserve"> </w:t>
            </w:r>
            <w:r w:rsidR="003E786B">
              <w:rPr>
                <w:rFonts w:ascii="Times New Roman" w:eastAsia="Times New Roman" w:hAnsi="Times New Roman" w:cs="Times New Roman"/>
                <w:lang w:eastAsia="ru-RU"/>
              </w:rPr>
              <w:t>1</w:t>
            </w:r>
          </w:p>
          <w:p w14:paraId="458B88CD" w14:textId="20425954" w:rsidR="001E5D32" w:rsidRPr="003E786B" w:rsidRDefault="001E5D32" w:rsidP="00780B19">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E786B">
              <w:rPr>
                <w:rFonts w:ascii="Times New Roman" w:eastAsia="Times New Roman" w:hAnsi="Times New Roman" w:cs="Times New Roman"/>
                <w:lang w:eastAsia="ru-RU"/>
              </w:rPr>
              <w:t xml:space="preserve">Блок-секция </w:t>
            </w:r>
            <w:r w:rsidR="00CC0C71">
              <w:rPr>
                <w:rFonts w:ascii="Times New Roman" w:eastAsia="Times New Roman" w:hAnsi="Times New Roman" w:cs="Times New Roman"/>
                <w:lang w:eastAsia="ru-RU"/>
              </w:rPr>
              <w:t>2</w:t>
            </w:r>
          </w:p>
          <w:p w14:paraId="150C081A" w14:textId="6BF6BD14" w:rsidR="001E5D32" w:rsidRPr="00780B19" w:rsidRDefault="001E5D32" w:rsidP="00780B19">
            <w:pPr>
              <w:autoSpaceDE w:val="0"/>
              <w:autoSpaceDN w:val="0"/>
              <w:adjustRightInd w:val="0"/>
              <w:spacing w:after="0" w:line="240" w:lineRule="auto"/>
              <w:jc w:val="center"/>
              <w:rPr>
                <w:rFonts w:ascii="Times New Roman" w:eastAsia="Times New Roman" w:hAnsi="Times New Roman" w:cs="Times New Roman"/>
                <w:iCs/>
                <w:highlight w:val="yellow"/>
                <w:lang w:eastAsia="ru-RU"/>
              </w:rPr>
            </w:pPr>
            <w:r w:rsidRPr="003E786B">
              <w:rPr>
                <w:rFonts w:ascii="Times New Roman" w:eastAsia="Times New Roman" w:hAnsi="Times New Roman" w:cs="Times New Roman"/>
                <w:lang w:eastAsia="ru-RU"/>
              </w:rPr>
              <w:t xml:space="preserve">Подъезд </w:t>
            </w:r>
            <w:r w:rsidR="00CC0C71">
              <w:rPr>
                <w:rFonts w:ascii="Times New Roman" w:eastAsia="Times New Roman" w:hAnsi="Times New Roman" w:cs="Times New Roman"/>
                <w:lang w:eastAsia="ru-RU"/>
              </w:rPr>
              <w:t>2</w:t>
            </w:r>
          </w:p>
        </w:tc>
      </w:tr>
      <w:tr w:rsidR="001E5D32" w:rsidRPr="00F06131" w14:paraId="212587DB" w14:textId="77777777" w:rsidTr="00780B19">
        <w:tc>
          <w:tcPr>
            <w:tcW w:w="1157" w:type="dxa"/>
            <w:shd w:val="clear" w:color="auto" w:fill="auto"/>
          </w:tcPr>
          <w:p w14:paraId="48554191" w14:textId="77777777" w:rsidR="001E5D32" w:rsidRPr="00F06131" w:rsidRDefault="001E5D32" w:rsidP="00780B19">
            <w:pPr>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4</w:t>
            </w:r>
          </w:p>
        </w:tc>
        <w:tc>
          <w:tcPr>
            <w:tcW w:w="4475" w:type="dxa"/>
            <w:shd w:val="clear" w:color="auto" w:fill="auto"/>
          </w:tcPr>
          <w:p w14:paraId="09C1447A" w14:textId="77777777" w:rsidR="001E5D32" w:rsidRPr="00F06131" w:rsidRDefault="001E5D32" w:rsidP="00780B19">
            <w:pPr>
              <w:autoSpaceDE w:val="0"/>
              <w:autoSpaceDN w:val="0"/>
              <w:adjustRightInd w:val="0"/>
              <w:spacing w:after="0" w:line="240" w:lineRule="auto"/>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Этаж</w:t>
            </w:r>
          </w:p>
        </w:tc>
        <w:tc>
          <w:tcPr>
            <w:tcW w:w="3518" w:type="dxa"/>
            <w:gridSpan w:val="2"/>
            <w:shd w:val="clear" w:color="auto" w:fill="auto"/>
          </w:tcPr>
          <w:p w14:paraId="566CA5E8" w14:textId="40D817AB" w:rsidR="001E5D32" w:rsidRPr="00780B19" w:rsidRDefault="00CC0C71" w:rsidP="00780B19">
            <w:pPr>
              <w:autoSpaceDE w:val="0"/>
              <w:autoSpaceDN w:val="0"/>
              <w:adjustRightInd w:val="0"/>
              <w:spacing w:after="0" w:line="240" w:lineRule="auto"/>
              <w:ind w:firstLine="709"/>
              <w:jc w:val="center"/>
              <w:rPr>
                <w:rFonts w:ascii="Times New Roman" w:eastAsia="Times New Roman" w:hAnsi="Times New Roman" w:cs="Times New Roman"/>
                <w:iCs/>
                <w:highlight w:val="yellow"/>
                <w:lang w:eastAsia="ru-RU"/>
              </w:rPr>
            </w:pPr>
            <w:r>
              <w:rPr>
                <w:rFonts w:ascii="Times New Roman" w:eastAsia="Times New Roman" w:hAnsi="Times New Roman" w:cs="Times New Roman"/>
                <w:iCs/>
                <w:lang w:eastAsia="ru-RU"/>
              </w:rPr>
              <w:t>8</w:t>
            </w:r>
          </w:p>
        </w:tc>
      </w:tr>
      <w:tr w:rsidR="001E5D32" w:rsidRPr="00F06131" w14:paraId="1B4BCA31" w14:textId="77777777" w:rsidTr="00780B19">
        <w:tc>
          <w:tcPr>
            <w:tcW w:w="1157" w:type="dxa"/>
            <w:shd w:val="clear" w:color="auto" w:fill="auto"/>
          </w:tcPr>
          <w:p w14:paraId="37D9967B" w14:textId="77777777" w:rsidR="001E5D32" w:rsidRPr="00F06131" w:rsidRDefault="001E5D32" w:rsidP="00780B19">
            <w:pPr>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5</w:t>
            </w:r>
          </w:p>
        </w:tc>
        <w:tc>
          <w:tcPr>
            <w:tcW w:w="4475" w:type="dxa"/>
            <w:shd w:val="clear" w:color="auto" w:fill="auto"/>
          </w:tcPr>
          <w:p w14:paraId="316EAFD2" w14:textId="77777777" w:rsidR="001E5D32" w:rsidRPr="00F06131" w:rsidRDefault="001E5D32" w:rsidP="00780B19">
            <w:pPr>
              <w:autoSpaceDE w:val="0"/>
              <w:autoSpaceDN w:val="0"/>
              <w:adjustRightInd w:val="0"/>
              <w:spacing w:after="0" w:line="240" w:lineRule="auto"/>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Количество комнат, шт., площади комнат</w:t>
            </w:r>
          </w:p>
        </w:tc>
        <w:tc>
          <w:tcPr>
            <w:tcW w:w="1098" w:type="dxa"/>
            <w:shd w:val="clear" w:color="auto" w:fill="auto"/>
          </w:tcPr>
          <w:p w14:paraId="7E5BDB89" w14:textId="71B11C7A" w:rsidR="001E5D32" w:rsidRPr="003E786B" w:rsidRDefault="00CC0C71" w:rsidP="00780B19">
            <w:pPr>
              <w:autoSpaceDE w:val="0"/>
              <w:autoSpaceDN w:val="0"/>
              <w:adjustRightInd w:val="0"/>
              <w:spacing w:after="0" w:line="240"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w:t>
            </w:r>
          </w:p>
          <w:p w14:paraId="25020537" w14:textId="77777777" w:rsidR="001E5D32" w:rsidRPr="00780B19" w:rsidRDefault="001E5D32" w:rsidP="00780B19">
            <w:pPr>
              <w:autoSpaceDE w:val="0"/>
              <w:autoSpaceDN w:val="0"/>
              <w:adjustRightInd w:val="0"/>
              <w:spacing w:after="0" w:line="240" w:lineRule="auto"/>
              <w:ind w:firstLine="709"/>
              <w:jc w:val="center"/>
              <w:rPr>
                <w:rFonts w:ascii="Times New Roman" w:eastAsia="Times New Roman" w:hAnsi="Times New Roman" w:cs="Times New Roman"/>
                <w:iCs/>
                <w:highlight w:val="yellow"/>
                <w:lang w:eastAsia="ru-RU"/>
              </w:rPr>
            </w:pPr>
          </w:p>
        </w:tc>
        <w:tc>
          <w:tcPr>
            <w:tcW w:w="2420" w:type="dxa"/>
            <w:shd w:val="clear" w:color="auto" w:fill="auto"/>
          </w:tcPr>
          <w:p w14:paraId="598EDEED" w14:textId="506E9375" w:rsidR="001E5D32" w:rsidRPr="0077332D" w:rsidRDefault="00CC0C71" w:rsidP="00780B19">
            <w:pPr>
              <w:autoSpaceDE w:val="0"/>
              <w:autoSpaceDN w:val="0"/>
              <w:adjustRightInd w:val="0"/>
              <w:spacing w:after="0" w:line="240"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32,9</w:t>
            </w:r>
          </w:p>
          <w:p w14:paraId="590B2308" w14:textId="77777777" w:rsidR="001E5D32" w:rsidRPr="00780B19" w:rsidRDefault="001E5D32" w:rsidP="00780B19">
            <w:pPr>
              <w:autoSpaceDE w:val="0"/>
              <w:autoSpaceDN w:val="0"/>
              <w:adjustRightInd w:val="0"/>
              <w:spacing w:after="0" w:line="240" w:lineRule="auto"/>
              <w:ind w:firstLine="709"/>
              <w:jc w:val="center"/>
              <w:rPr>
                <w:rFonts w:ascii="Times New Roman" w:eastAsia="Times New Roman" w:hAnsi="Times New Roman" w:cs="Times New Roman"/>
                <w:iCs/>
                <w:highlight w:val="yellow"/>
                <w:lang w:eastAsia="ru-RU"/>
              </w:rPr>
            </w:pPr>
          </w:p>
        </w:tc>
      </w:tr>
      <w:tr w:rsidR="001E5D32" w:rsidRPr="00F06131" w14:paraId="5E59505D" w14:textId="77777777" w:rsidTr="00780B19">
        <w:tc>
          <w:tcPr>
            <w:tcW w:w="1157" w:type="dxa"/>
            <w:shd w:val="clear" w:color="auto" w:fill="auto"/>
          </w:tcPr>
          <w:p w14:paraId="45987CF0" w14:textId="77777777" w:rsidR="001E5D32" w:rsidRPr="00F06131" w:rsidRDefault="001E5D32" w:rsidP="00780B19">
            <w:pPr>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6</w:t>
            </w:r>
          </w:p>
        </w:tc>
        <w:tc>
          <w:tcPr>
            <w:tcW w:w="4475" w:type="dxa"/>
            <w:shd w:val="clear" w:color="auto" w:fill="auto"/>
          </w:tcPr>
          <w:p w14:paraId="05FDD371" w14:textId="77777777" w:rsidR="001E5D32" w:rsidRPr="00F06131" w:rsidRDefault="001E5D32" w:rsidP="00780B19">
            <w:pPr>
              <w:autoSpaceDE w:val="0"/>
              <w:autoSpaceDN w:val="0"/>
              <w:adjustRightInd w:val="0"/>
              <w:spacing w:after="0" w:line="240" w:lineRule="auto"/>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Тип</w:t>
            </w:r>
          </w:p>
        </w:tc>
        <w:tc>
          <w:tcPr>
            <w:tcW w:w="3518" w:type="dxa"/>
            <w:gridSpan w:val="2"/>
            <w:shd w:val="clear" w:color="auto" w:fill="auto"/>
          </w:tcPr>
          <w:p w14:paraId="75A537C4" w14:textId="77777777" w:rsidR="001E5D32" w:rsidRPr="00780B19" w:rsidRDefault="001E5D32" w:rsidP="00780B19">
            <w:pPr>
              <w:autoSpaceDE w:val="0"/>
              <w:autoSpaceDN w:val="0"/>
              <w:adjustRightInd w:val="0"/>
              <w:spacing w:after="0" w:line="240" w:lineRule="auto"/>
              <w:jc w:val="center"/>
              <w:rPr>
                <w:rFonts w:ascii="Times New Roman" w:eastAsia="Times New Roman" w:hAnsi="Times New Roman" w:cs="Times New Roman"/>
                <w:iCs/>
                <w:highlight w:val="yellow"/>
                <w:lang w:eastAsia="ru-RU"/>
              </w:rPr>
            </w:pPr>
            <w:r w:rsidRPr="003E786B">
              <w:rPr>
                <w:rFonts w:ascii="Times New Roman" w:eastAsia="Times New Roman" w:hAnsi="Times New Roman" w:cs="Times New Roman"/>
                <w:iCs/>
                <w:lang w:eastAsia="ru-RU"/>
              </w:rPr>
              <w:t>Жилое</w:t>
            </w:r>
          </w:p>
        </w:tc>
      </w:tr>
      <w:tr w:rsidR="001E5D32" w:rsidRPr="00F06131" w14:paraId="5042D931" w14:textId="77777777" w:rsidTr="00780B19">
        <w:tc>
          <w:tcPr>
            <w:tcW w:w="1157" w:type="dxa"/>
            <w:shd w:val="clear" w:color="auto" w:fill="auto"/>
          </w:tcPr>
          <w:p w14:paraId="236CEADC" w14:textId="77777777" w:rsidR="001E5D32" w:rsidRPr="00F06131" w:rsidRDefault="001E5D32" w:rsidP="00780B19">
            <w:pPr>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7</w:t>
            </w:r>
          </w:p>
        </w:tc>
        <w:tc>
          <w:tcPr>
            <w:tcW w:w="4475" w:type="dxa"/>
            <w:shd w:val="clear" w:color="auto" w:fill="auto"/>
          </w:tcPr>
          <w:p w14:paraId="247AC30E" w14:textId="77777777" w:rsidR="001E5D32" w:rsidRPr="00F06131" w:rsidRDefault="001E5D32" w:rsidP="00780B19">
            <w:pPr>
              <w:autoSpaceDE w:val="0"/>
              <w:autoSpaceDN w:val="0"/>
              <w:adjustRightInd w:val="0"/>
              <w:spacing w:after="0" w:line="240" w:lineRule="auto"/>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Наличие балкона/лоджии/террасы</w:t>
            </w:r>
          </w:p>
          <w:p w14:paraId="1499AE5B" w14:textId="77777777" w:rsidR="001E5D32" w:rsidRPr="00F06131" w:rsidRDefault="001E5D32" w:rsidP="00780B19">
            <w:pPr>
              <w:autoSpaceDE w:val="0"/>
              <w:autoSpaceDN w:val="0"/>
              <w:adjustRightInd w:val="0"/>
              <w:spacing w:after="0" w:line="240" w:lineRule="auto"/>
              <w:ind w:firstLine="709"/>
              <w:jc w:val="both"/>
              <w:rPr>
                <w:rFonts w:ascii="Times New Roman" w:eastAsia="Times New Roman" w:hAnsi="Times New Roman" w:cs="Times New Roman"/>
                <w:iCs/>
                <w:lang w:eastAsia="ru-RU"/>
              </w:rPr>
            </w:pPr>
          </w:p>
        </w:tc>
        <w:tc>
          <w:tcPr>
            <w:tcW w:w="3518" w:type="dxa"/>
            <w:gridSpan w:val="2"/>
            <w:shd w:val="clear" w:color="auto" w:fill="auto"/>
          </w:tcPr>
          <w:p w14:paraId="66C28A5C" w14:textId="777C84EF" w:rsidR="001E5D32" w:rsidRPr="00780B19" w:rsidRDefault="00EB063A" w:rsidP="00780B19">
            <w:pPr>
              <w:autoSpaceDE w:val="0"/>
              <w:autoSpaceDN w:val="0"/>
              <w:adjustRightInd w:val="0"/>
              <w:spacing w:after="0" w:line="240" w:lineRule="auto"/>
              <w:jc w:val="center"/>
              <w:rPr>
                <w:rFonts w:ascii="Times New Roman" w:eastAsia="Times New Roman" w:hAnsi="Times New Roman" w:cs="Times New Roman"/>
                <w:iCs/>
                <w:highlight w:val="yellow"/>
                <w:lang w:eastAsia="ru-RU"/>
              </w:rPr>
            </w:pPr>
            <w:r w:rsidRPr="00EB063A">
              <w:rPr>
                <w:rFonts w:ascii="Times New Roman" w:eastAsia="Times New Roman" w:hAnsi="Times New Roman" w:cs="Times New Roman"/>
                <w:iCs/>
                <w:lang w:eastAsia="ru-RU"/>
              </w:rPr>
              <w:t>нет</w:t>
            </w:r>
          </w:p>
        </w:tc>
      </w:tr>
      <w:tr w:rsidR="001E5D32" w:rsidRPr="00F06131" w14:paraId="7935178C" w14:textId="77777777" w:rsidTr="00780B19">
        <w:tc>
          <w:tcPr>
            <w:tcW w:w="1157" w:type="dxa"/>
            <w:shd w:val="clear" w:color="auto" w:fill="auto"/>
          </w:tcPr>
          <w:p w14:paraId="2F930A9D" w14:textId="77777777" w:rsidR="001E5D32" w:rsidRPr="00F06131" w:rsidRDefault="001E5D32" w:rsidP="00780B19">
            <w:pPr>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8</w:t>
            </w:r>
          </w:p>
        </w:tc>
        <w:tc>
          <w:tcPr>
            <w:tcW w:w="4475" w:type="dxa"/>
            <w:shd w:val="clear" w:color="auto" w:fill="auto"/>
          </w:tcPr>
          <w:p w14:paraId="370AEC66" w14:textId="77777777" w:rsidR="001E5D32" w:rsidRPr="00F06131" w:rsidRDefault="001E5D32" w:rsidP="00780B19">
            <w:pPr>
              <w:autoSpaceDE w:val="0"/>
              <w:autoSpaceDN w:val="0"/>
              <w:adjustRightInd w:val="0"/>
              <w:spacing w:after="0" w:line="240" w:lineRule="auto"/>
              <w:ind w:firstLine="35"/>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Проектная площадь Объекта с учетом площади балкона/лоджии/террасы (без учета понижающего коэффициента 0,3/0,5 соответственно), кв.м.</w:t>
            </w:r>
          </w:p>
        </w:tc>
        <w:tc>
          <w:tcPr>
            <w:tcW w:w="3518" w:type="dxa"/>
            <w:gridSpan w:val="2"/>
            <w:shd w:val="clear" w:color="auto" w:fill="auto"/>
          </w:tcPr>
          <w:p w14:paraId="391BC3D8" w14:textId="31923465" w:rsidR="001E5D32" w:rsidRPr="00780B19" w:rsidRDefault="00CC0C71" w:rsidP="00780B19">
            <w:pPr>
              <w:autoSpaceDE w:val="0"/>
              <w:autoSpaceDN w:val="0"/>
              <w:adjustRightInd w:val="0"/>
              <w:spacing w:after="0" w:line="240" w:lineRule="auto"/>
              <w:ind w:hanging="35"/>
              <w:jc w:val="center"/>
              <w:rPr>
                <w:rFonts w:ascii="Times New Roman" w:eastAsia="Times New Roman" w:hAnsi="Times New Roman" w:cs="Times New Roman"/>
                <w:iCs/>
                <w:highlight w:val="yellow"/>
                <w:lang w:eastAsia="ru-RU"/>
              </w:rPr>
            </w:pPr>
            <w:r>
              <w:rPr>
                <w:rFonts w:ascii="Times New Roman" w:eastAsia="Times New Roman" w:hAnsi="Times New Roman" w:cs="Times New Roman"/>
                <w:iCs/>
                <w:lang w:eastAsia="ru-RU"/>
              </w:rPr>
              <w:t>52,6</w:t>
            </w:r>
          </w:p>
        </w:tc>
      </w:tr>
      <w:tr w:rsidR="001E5D32" w:rsidRPr="00F06131" w14:paraId="404B21C9" w14:textId="77777777" w:rsidTr="00780B19">
        <w:tc>
          <w:tcPr>
            <w:tcW w:w="1157" w:type="dxa"/>
            <w:shd w:val="clear" w:color="auto" w:fill="auto"/>
          </w:tcPr>
          <w:p w14:paraId="04D54D26" w14:textId="77777777" w:rsidR="001E5D32" w:rsidRPr="00F06131" w:rsidRDefault="001E5D32" w:rsidP="00780B19">
            <w:pPr>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9</w:t>
            </w:r>
          </w:p>
        </w:tc>
        <w:tc>
          <w:tcPr>
            <w:tcW w:w="4475" w:type="dxa"/>
            <w:shd w:val="clear" w:color="auto" w:fill="auto"/>
          </w:tcPr>
          <w:p w14:paraId="05FD64E1" w14:textId="77777777" w:rsidR="001E5D32" w:rsidRPr="00F06131" w:rsidRDefault="001E5D32" w:rsidP="00780B19">
            <w:pPr>
              <w:autoSpaceDE w:val="0"/>
              <w:autoSpaceDN w:val="0"/>
              <w:adjustRightInd w:val="0"/>
              <w:spacing w:after="0" w:line="240" w:lineRule="auto"/>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Проектная площадь жилого помещения (без балконов и лоджий)/нежилого помещения, кв.м.</w:t>
            </w:r>
          </w:p>
        </w:tc>
        <w:tc>
          <w:tcPr>
            <w:tcW w:w="3518" w:type="dxa"/>
            <w:gridSpan w:val="2"/>
            <w:shd w:val="clear" w:color="auto" w:fill="auto"/>
          </w:tcPr>
          <w:p w14:paraId="6513B672" w14:textId="118EE84D" w:rsidR="001E5D32" w:rsidRPr="00780B19" w:rsidRDefault="00DC46BB" w:rsidP="00DC46BB">
            <w:pPr>
              <w:tabs>
                <w:tab w:val="left" w:pos="1515"/>
                <w:tab w:val="center" w:pos="1633"/>
              </w:tabs>
              <w:autoSpaceDE w:val="0"/>
              <w:autoSpaceDN w:val="0"/>
              <w:adjustRightInd w:val="0"/>
              <w:spacing w:after="0" w:line="240" w:lineRule="auto"/>
              <w:ind w:hanging="35"/>
              <w:rPr>
                <w:rFonts w:ascii="Times New Roman" w:eastAsia="Times New Roman" w:hAnsi="Times New Roman" w:cs="Times New Roman"/>
                <w:iCs/>
                <w:highlight w:val="yellow"/>
                <w:lang w:eastAsia="ru-RU"/>
              </w:rPr>
            </w:pPr>
            <w:r>
              <w:rPr>
                <w:rFonts w:ascii="Times New Roman" w:eastAsia="Times New Roman" w:hAnsi="Times New Roman" w:cs="Times New Roman"/>
                <w:iCs/>
                <w:lang w:eastAsia="ru-RU"/>
              </w:rPr>
              <w:tab/>
            </w:r>
            <w:r>
              <w:rPr>
                <w:rFonts w:ascii="Times New Roman" w:eastAsia="Times New Roman" w:hAnsi="Times New Roman" w:cs="Times New Roman"/>
                <w:iCs/>
                <w:lang w:eastAsia="ru-RU"/>
              </w:rPr>
              <w:tab/>
            </w:r>
            <w:r w:rsidR="00CC0C71">
              <w:rPr>
                <w:rFonts w:ascii="Times New Roman" w:eastAsia="Times New Roman" w:hAnsi="Times New Roman" w:cs="Times New Roman"/>
                <w:iCs/>
                <w:lang w:eastAsia="ru-RU"/>
              </w:rPr>
              <w:t>52,6</w:t>
            </w:r>
          </w:p>
        </w:tc>
      </w:tr>
      <w:tr w:rsidR="001E5D32" w:rsidRPr="00F06131" w14:paraId="48B5CADE" w14:textId="77777777" w:rsidTr="00780B19">
        <w:tc>
          <w:tcPr>
            <w:tcW w:w="1157" w:type="dxa"/>
            <w:shd w:val="clear" w:color="auto" w:fill="auto"/>
          </w:tcPr>
          <w:p w14:paraId="1D5BE4DA" w14:textId="77777777" w:rsidR="001E5D32" w:rsidRPr="00F06131" w:rsidRDefault="001E5D32" w:rsidP="00780B19">
            <w:pPr>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10</w:t>
            </w:r>
          </w:p>
        </w:tc>
        <w:tc>
          <w:tcPr>
            <w:tcW w:w="4475" w:type="dxa"/>
            <w:shd w:val="clear" w:color="auto" w:fill="auto"/>
          </w:tcPr>
          <w:p w14:paraId="696747F3" w14:textId="77777777" w:rsidR="001E5D32" w:rsidRPr="00F06131" w:rsidRDefault="001E5D32" w:rsidP="00780B19">
            <w:pPr>
              <w:autoSpaceDE w:val="0"/>
              <w:autoSpaceDN w:val="0"/>
              <w:adjustRightInd w:val="0"/>
              <w:spacing w:after="0" w:line="240" w:lineRule="auto"/>
              <w:ind w:hanging="107"/>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Проектная площадь балкона/лоджии (с понижающим коэффициентом 0,3/0,5 соответственно) кв.м.</w:t>
            </w:r>
          </w:p>
        </w:tc>
        <w:tc>
          <w:tcPr>
            <w:tcW w:w="3518" w:type="dxa"/>
            <w:gridSpan w:val="2"/>
            <w:shd w:val="clear" w:color="auto" w:fill="auto"/>
          </w:tcPr>
          <w:p w14:paraId="3A401D6E" w14:textId="35CA3D32" w:rsidR="001E5D32" w:rsidRPr="00780B19" w:rsidRDefault="00EB063A" w:rsidP="00780B19">
            <w:pPr>
              <w:autoSpaceDE w:val="0"/>
              <w:autoSpaceDN w:val="0"/>
              <w:adjustRightInd w:val="0"/>
              <w:spacing w:after="0" w:line="240" w:lineRule="auto"/>
              <w:ind w:hanging="35"/>
              <w:jc w:val="center"/>
              <w:rPr>
                <w:rFonts w:ascii="Times New Roman" w:eastAsia="Times New Roman" w:hAnsi="Times New Roman" w:cs="Times New Roman"/>
                <w:iCs/>
                <w:highlight w:val="yellow"/>
                <w:lang w:eastAsia="ru-RU"/>
              </w:rPr>
            </w:pPr>
            <w:r w:rsidRPr="00EB063A">
              <w:rPr>
                <w:rFonts w:ascii="Times New Roman" w:eastAsia="Times New Roman" w:hAnsi="Times New Roman" w:cs="Times New Roman"/>
                <w:iCs/>
                <w:lang w:eastAsia="ru-RU"/>
              </w:rPr>
              <w:t>-</w:t>
            </w:r>
          </w:p>
        </w:tc>
      </w:tr>
      <w:tr w:rsidR="001E5D32" w:rsidRPr="00F06131" w14:paraId="3E73F25F" w14:textId="77777777" w:rsidTr="00780B19">
        <w:tc>
          <w:tcPr>
            <w:tcW w:w="1157" w:type="dxa"/>
            <w:shd w:val="clear" w:color="auto" w:fill="auto"/>
          </w:tcPr>
          <w:p w14:paraId="0134928D" w14:textId="77777777" w:rsidR="001E5D32" w:rsidRPr="00F06131" w:rsidRDefault="001E5D32" w:rsidP="00780B19">
            <w:pPr>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F06131">
              <w:rPr>
                <w:rFonts w:ascii="Times New Roman" w:eastAsia="Times New Roman" w:hAnsi="Times New Roman" w:cs="Times New Roman"/>
                <w:iCs/>
                <w:lang w:eastAsia="ru-RU"/>
              </w:rPr>
              <w:t>11</w:t>
            </w:r>
          </w:p>
        </w:tc>
        <w:tc>
          <w:tcPr>
            <w:tcW w:w="4475" w:type="dxa"/>
            <w:shd w:val="clear" w:color="auto" w:fill="auto"/>
          </w:tcPr>
          <w:p w14:paraId="58E6CDEA" w14:textId="77777777" w:rsidR="001E5D32" w:rsidRPr="00F06131" w:rsidRDefault="001E5D32" w:rsidP="00780B19">
            <w:pPr>
              <w:autoSpaceDE w:val="0"/>
              <w:autoSpaceDN w:val="0"/>
              <w:adjustRightInd w:val="0"/>
              <w:spacing w:after="0" w:line="240" w:lineRule="auto"/>
              <w:ind w:hanging="107"/>
              <w:jc w:val="both"/>
              <w:rPr>
                <w:rFonts w:ascii="Times New Roman" w:eastAsia="Times New Roman" w:hAnsi="Times New Roman" w:cs="Times New Roman"/>
                <w:iCs/>
                <w:lang w:eastAsia="ru-RU"/>
              </w:rPr>
            </w:pPr>
            <w:r w:rsidRPr="00F06131">
              <w:rPr>
                <w:rFonts w:ascii="Times New Roman" w:eastAsia="Times New Roman" w:hAnsi="Times New Roman" w:cs="Times New Roman"/>
                <w:lang w:eastAsia="ru-RU"/>
              </w:rPr>
              <w:t>Проектная общая жилая площадь Объекта, кв.м.</w:t>
            </w:r>
          </w:p>
        </w:tc>
        <w:tc>
          <w:tcPr>
            <w:tcW w:w="3518" w:type="dxa"/>
            <w:gridSpan w:val="2"/>
            <w:shd w:val="clear" w:color="auto" w:fill="auto"/>
          </w:tcPr>
          <w:p w14:paraId="297667AC" w14:textId="2959F08E" w:rsidR="001E5D32" w:rsidRPr="000804BE" w:rsidRDefault="00CC0C71" w:rsidP="000804BE">
            <w:pPr>
              <w:autoSpaceDE w:val="0"/>
              <w:autoSpaceDN w:val="0"/>
              <w:adjustRightInd w:val="0"/>
              <w:spacing w:after="0" w:line="240"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32,9</w:t>
            </w:r>
          </w:p>
        </w:tc>
      </w:tr>
    </w:tbl>
    <w:p w14:paraId="01260BE5" w14:textId="77777777" w:rsidR="001E5D32" w:rsidRPr="00F06131" w:rsidRDefault="001E5D32" w:rsidP="001E5D32">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Описание, отделка, комплектация и характеристики Объекта долевого строительства определены Приложением №1 «Описание Объекта долевого строительства» (далее – «Описание Объекта долевого строительства»). Местоположение Объекта долевого строительства на плане этажа Многоквартирного жилого дома определяется Планом-схемой этажа и расположения Объекта на этаже (Приложении № 2, далее – «План-схема этажа и расположения Объекта на этаже»). Схема Объекта определена Приложением № 3 к Договору «Схема Объекта» (далее – «Схема Объекта»).</w:t>
      </w:r>
    </w:p>
    <w:p w14:paraId="2BA2FA74" w14:textId="77777777" w:rsidR="001E5D32" w:rsidRPr="00F06131" w:rsidRDefault="001E5D32" w:rsidP="001E5D32">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В случае наличия на Схеме Объекта долевого строительства обозначений ванн, унитазов, санузлов, умывальников, раковин, кухонных </w:t>
      </w:r>
      <w:r>
        <w:rPr>
          <w:rFonts w:ascii="Times New Roman" w:eastAsia="Times New Roman" w:hAnsi="Times New Roman" w:cs="Times New Roman"/>
          <w:lang w:eastAsia="ru-RU"/>
        </w:rPr>
        <w:t xml:space="preserve">газовых и </w:t>
      </w:r>
      <w:r w:rsidRPr="00F06131">
        <w:rPr>
          <w:rFonts w:ascii="Times New Roman" w:eastAsia="Times New Roman" w:hAnsi="Times New Roman" w:cs="Times New Roman"/>
          <w:lang w:eastAsia="ru-RU"/>
        </w:rPr>
        <w:t>электрических плит, данные обозначения носят условный характер и не создают для Застройщика обязательств по их установке/поставке. Параметры (размер и форма) помещений, входящих в состав Объекта долевого строительства, также могут быть частично изменены по сравнению с параметрами, указанными в Схеме Объекта.</w:t>
      </w:r>
    </w:p>
    <w:p w14:paraId="266EF8B4" w14:textId="77777777" w:rsidR="001E5D32" w:rsidRPr="003B3730" w:rsidRDefault="001E5D32" w:rsidP="001E5D32">
      <w:pPr>
        <w:autoSpaceDE w:val="0"/>
        <w:autoSpaceDN w:val="0"/>
        <w:adjustRightInd w:val="0"/>
        <w:spacing w:after="0" w:line="240" w:lineRule="auto"/>
        <w:ind w:firstLine="709"/>
        <w:jc w:val="both"/>
        <w:rPr>
          <w:rFonts w:ascii="Times New Roman" w:eastAsia="Times New Roman" w:hAnsi="Times New Roman" w:cs="Times New Roman"/>
          <w:b/>
          <w:lang w:eastAsia="ru-RU"/>
        </w:rPr>
      </w:pPr>
      <w:r w:rsidRPr="00F06131">
        <w:rPr>
          <w:rFonts w:ascii="Times New Roman" w:eastAsia="Times New Roman" w:hAnsi="Times New Roman" w:cs="Times New Roman"/>
          <w:lang w:eastAsia="ru-RU"/>
        </w:rPr>
        <w:t xml:space="preserve">Технические характеристики Объекта указаны в Проектной декларации, размещенной в сети Интернет на сайте </w:t>
      </w:r>
      <w:hyperlink r:id="rId11" w:history="1">
        <w:r w:rsidRPr="00F06131">
          <w:rPr>
            <w:rStyle w:val="a3"/>
            <w:rFonts w:ascii="Times New Roman" w:eastAsia="Times New Roman" w:hAnsi="Times New Roman" w:cs="Times New Roman"/>
            <w:b/>
            <w:bCs/>
            <w:color w:val="auto"/>
            <w:lang w:eastAsia="ru-RU"/>
          </w:rPr>
          <w:t>https://наш.дом.рф</w:t>
        </w:r>
      </w:hyperlink>
      <w:r w:rsidRPr="00F06131">
        <w:rPr>
          <w:rFonts w:ascii="Times New Roman" w:eastAsia="Times New Roman" w:hAnsi="Times New Roman" w:cs="Times New Roman"/>
          <w:lang w:eastAsia="ru-RU"/>
        </w:rPr>
        <w:t xml:space="preserve">. </w:t>
      </w:r>
      <w:r w:rsidRPr="00F06131">
        <w:rPr>
          <w:rFonts w:ascii="Times New Roman" w:eastAsia="Times New Roman" w:hAnsi="Times New Roman" w:cs="Times New Roman"/>
          <w:lang w:val="x-none" w:eastAsia="ru-RU"/>
        </w:rPr>
        <w:t xml:space="preserve">Участник долевого строительства до подписания Договора подробным образом ознакомился с Проектной документацией для строительства Многоквартирного </w:t>
      </w:r>
      <w:r w:rsidRPr="00F06131">
        <w:rPr>
          <w:rFonts w:ascii="Times New Roman" w:eastAsia="Times New Roman" w:hAnsi="Times New Roman" w:cs="Times New Roman"/>
          <w:lang w:eastAsia="ru-RU"/>
        </w:rPr>
        <w:t>Д</w:t>
      </w:r>
      <w:r w:rsidRPr="00F06131">
        <w:rPr>
          <w:rFonts w:ascii="Times New Roman" w:eastAsia="Times New Roman" w:hAnsi="Times New Roman" w:cs="Times New Roman"/>
          <w:lang w:val="x-none" w:eastAsia="ru-RU"/>
        </w:rPr>
        <w:t>ома и всех его этапов строительства, в том числе предусмотренными Проектной документацией характеристиками Объекта долевого строительства</w:t>
      </w:r>
      <w:r w:rsidRPr="00F06131">
        <w:rPr>
          <w:rFonts w:ascii="Times New Roman" w:eastAsia="Times New Roman" w:hAnsi="Times New Roman" w:cs="Times New Roman"/>
          <w:lang w:eastAsia="ru-RU"/>
        </w:rPr>
        <w:t>,</w:t>
      </w:r>
      <w:r w:rsidRPr="00F06131">
        <w:rPr>
          <w:rFonts w:ascii="Times New Roman" w:eastAsia="Times New Roman" w:hAnsi="Times New Roman" w:cs="Times New Roman"/>
          <w:lang w:val="x-none" w:eastAsia="ru-RU"/>
        </w:rPr>
        <w:t xml:space="preserve"> с проектной декларацией в отношении Многоквартирного </w:t>
      </w:r>
      <w:r w:rsidRPr="00F06131">
        <w:rPr>
          <w:rFonts w:ascii="Times New Roman" w:eastAsia="Times New Roman" w:hAnsi="Times New Roman" w:cs="Times New Roman"/>
          <w:lang w:eastAsia="ru-RU"/>
        </w:rPr>
        <w:t>Д</w:t>
      </w:r>
      <w:r w:rsidRPr="00F06131">
        <w:rPr>
          <w:rFonts w:ascii="Times New Roman" w:eastAsia="Times New Roman" w:hAnsi="Times New Roman" w:cs="Times New Roman"/>
          <w:lang w:val="x-none" w:eastAsia="ru-RU"/>
        </w:rPr>
        <w:t>ома, опубликованной Застройщиком в порядке, установленном Законом № 214-ФЗ</w:t>
      </w:r>
      <w:r w:rsidRPr="00F06131">
        <w:rPr>
          <w:rFonts w:ascii="Times New Roman" w:eastAsia="Times New Roman" w:hAnsi="Times New Roman" w:cs="Times New Roman"/>
          <w:lang w:eastAsia="ru-RU"/>
        </w:rPr>
        <w:t>.</w:t>
      </w:r>
      <w:r w:rsidRPr="00F06131">
        <w:rPr>
          <w:rFonts w:ascii="Times New Roman" w:eastAsia="Times New Roman" w:hAnsi="Times New Roman" w:cs="Times New Roman"/>
          <w:lang w:val="x-none" w:eastAsia="ru-RU"/>
        </w:rPr>
        <w:t xml:space="preserve"> Участник долевого строительства обладает полной и достаточной информацией для заключения Договора</w:t>
      </w:r>
      <w:r w:rsidRPr="003B3730">
        <w:rPr>
          <w:rFonts w:ascii="Times New Roman" w:eastAsia="Times New Roman" w:hAnsi="Times New Roman" w:cs="Times New Roman"/>
          <w:lang w:eastAsia="ru-RU"/>
        </w:rPr>
        <w:t xml:space="preserve">. </w:t>
      </w:r>
    </w:p>
    <w:p w14:paraId="0A47D817" w14:textId="77777777" w:rsidR="001E5D32" w:rsidRPr="00780B19" w:rsidRDefault="001E5D32" w:rsidP="001E5D32">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B3730">
        <w:rPr>
          <w:rFonts w:ascii="Times New Roman" w:eastAsia="Times New Roman" w:hAnsi="Times New Roman" w:cs="Times New Roman"/>
          <w:lang w:eastAsia="ru-RU"/>
        </w:rPr>
        <w:t xml:space="preserve">2.2. </w:t>
      </w:r>
      <w:r w:rsidRPr="00780B19">
        <w:rPr>
          <w:rFonts w:ascii="Times New Roman" w:eastAsia="Times New Roman" w:hAnsi="Times New Roman" w:cs="Times New Roman"/>
          <w:lang w:eastAsia="ru-RU"/>
        </w:rPr>
        <w:t xml:space="preserve">Стороны пришли к соглашению, что указанные в Договоре величины общей и жилой площади Объекта (как в целом, так и его составных частей), а также площади входящей в Объект лоджии/балкона/террасы соответствуют проектной документации на строительство Многоквартирного дома и могут из-за технологических особенностей процесса строительства отличаться от соответствующих фактических величин, в пределах 5% как в большую, так и в меньшую сторону. При этом Цена Договора, указанная в п. 4.1. настоящего Договора, </w:t>
      </w:r>
      <w:bookmarkStart w:id="10" w:name="_Hlk169169953"/>
      <w:r w:rsidRPr="00780B19">
        <w:rPr>
          <w:rFonts w:ascii="Times New Roman" w:eastAsia="Times New Roman" w:hAnsi="Times New Roman" w:cs="Times New Roman"/>
          <w:lang w:eastAsia="ru-RU"/>
        </w:rPr>
        <w:t>остается фиксированной и изменению не подлежит</w:t>
      </w:r>
      <w:bookmarkEnd w:id="10"/>
      <w:r w:rsidRPr="00780B19">
        <w:rPr>
          <w:rFonts w:ascii="Times New Roman" w:eastAsia="Times New Roman" w:hAnsi="Times New Roman" w:cs="Times New Roman"/>
          <w:lang w:eastAsia="ru-RU"/>
        </w:rPr>
        <w:t>.</w:t>
      </w:r>
    </w:p>
    <w:p w14:paraId="01399927" w14:textId="77777777" w:rsidR="001E5D32" w:rsidRPr="00780B19" w:rsidRDefault="001E5D32" w:rsidP="001E5D32">
      <w:pPr>
        <w:tabs>
          <w:tab w:val="left" w:pos="1080"/>
          <w:tab w:val="left" w:pos="1440"/>
          <w:tab w:val="left" w:pos="3780"/>
        </w:tabs>
        <w:spacing w:after="0" w:line="240" w:lineRule="auto"/>
        <w:ind w:firstLine="426"/>
        <w:jc w:val="both"/>
        <w:rPr>
          <w:rFonts w:ascii="Times New Roman" w:hAnsi="Times New Roman"/>
        </w:rPr>
      </w:pPr>
      <w:r w:rsidRPr="00780B19">
        <w:rPr>
          <w:rFonts w:ascii="Times New Roman" w:eastAsia="Times New Roman" w:hAnsi="Times New Roman"/>
          <w:bCs/>
        </w:rPr>
        <w:t xml:space="preserve">Стороны особо оговаривают, что в случае изменения общей </w:t>
      </w:r>
      <w:r w:rsidRPr="00780B19">
        <w:rPr>
          <w:rFonts w:ascii="Times New Roman" w:hAnsi="Times New Roman"/>
        </w:rPr>
        <w:t xml:space="preserve">площади Объекта долевого строительства </w:t>
      </w:r>
      <w:r w:rsidRPr="00780B19">
        <w:rPr>
          <w:rFonts w:ascii="Times New Roman" w:eastAsia="Times New Roman" w:hAnsi="Times New Roman"/>
          <w:bCs/>
        </w:rPr>
        <w:t xml:space="preserve">согласно </w:t>
      </w:r>
      <w:r w:rsidRPr="00780B19">
        <w:rPr>
          <w:rFonts w:ascii="Times New Roman" w:eastAsia="Times New Roman" w:hAnsi="Times New Roman"/>
          <w:kern w:val="2"/>
          <w:lang w:eastAsia="ar-SA"/>
        </w:rPr>
        <w:t>данным</w:t>
      </w:r>
      <w:r w:rsidRPr="00780B19">
        <w:rPr>
          <w:rFonts w:ascii="Times New Roman" w:hAnsi="Times New Roman"/>
          <w:kern w:val="2"/>
        </w:rPr>
        <w:t xml:space="preserve"> технической инвентаризации</w:t>
      </w:r>
      <w:r w:rsidRPr="00780B19">
        <w:rPr>
          <w:rFonts w:ascii="Times New Roman" w:eastAsia="Times New Roman" w:hAnsi="Times New Roman"/>
          <w:kern w:val="2"/>
          <w:lang w:eastAsia="ar-SA"/>
        </w:rPr>
        <w:t xml:space="preserve">, более чем на 5 (пять) процентов от </w:t>
      </w:r>
      <w:r w:rsidRPr="00780B19">
        <w:rPr>
          <w:rFonts w:ascii="Times New Roman" w:eastAsia="Times New Roman" w:hAnsi="Times New Roman"/>
          <w:bCs/>
          <w:kern w:val="2"/>
          <w:lang w:eastAsia="ar-SA"/>
        </w:rPr>
        <w:t>Проектной общей площади Объекта долевого строительства с холодными помещениями</w:t>
      </w:r>
      <w:r w:rsidRPr="00780B19">
        <w:rPr>
          <w:rFonts w:ascii="Times New Roman" w:eastAsia="Times New Roman" w:hAnsi="Times New Roman"/>
          <w:kern w:val="2"/>
          <w:lang w:eastAsia="ar-SA"/>
        </w:rPr>
        <w:t xml:space="preserve">, указанной в пункте 2.1. Договора (как </w:t>
      </w:r>
      <w:r w:rsidRPr="00780B19">
        <w:rPr>
          <w:rFonts w:ascii="Times New Roman" w:hAnsi="Times New Roman"/>
          <w:kern w:val="2"/>
        </w:rPr>
        <w:t xml:space="preserve">в сторону </w:t>
      </w:r>
      <w:r w:rsidRPr="00780B19">
        <w:rPr>
          <w:rFonts w:ascii="Times New Roman" w:eastAsia="Times New Roman" w:hAnsi="Times New Roman"/>
          <w:kern w:val="2"/>
          <w:lang w:eastAsia="ar-SA"/>
        </w:rPr>
        <w:t>уменьшения, так и в сторону</w:t>
      </w:r>
      <w:r w:rsidRPr="00780B19">
        <w:rPr>
          <w:rFonts w:ascii="Times New Roman" w:hAnsi="Times New Roman"/>
          <w:kern w:val="2"/>
        </w:rPr>
        <w:t xml:space="preserve"> увеличения</w:t>
      </w:r>
      <w:r w:rsidRPr="00780B19">
        <w:rPr>
          <w:rFonts w:ascii="Times New Roman" w:eastAsia="Times New Roman" w:hAnsi="Times New Roman"/>
          <w:kern w:val="2"/>
          <w:lang w:eastAsia="ar-SA"/>
        </w:rPr>
        <w:t xml:space="preserve">), Стороны обязуются </w:t>
      </w:r>
      <w:r w:rsidRPr="00780B19">
        <w:rPr>
          <w:rFonts w:ascii="Times New Roman" w:eastAsia="Times New Roman" w:hAnsi="Times New Roman"/>
          <w:kern w:val="2"/>
          <w:lang w:eastAsia="ar-SA"/>
        </w:rPr>
        <w:lastRenderedPageBreak/>
        <w:t>произвести перерасчет</w:t>
      </w:r>
      <w:r w:rsidRPr="00780B19">
        <w:rPr>
          <w:rFonts w:ascii="Times New Roman" w:hAnsi="Times New Roman"/>
          <w:kern w:val="2"/>
        </w:rPr>
        <w:t xml:space="preserve"> цены Договора в отношении площади, превышающей 5 (пять) процентов </w:t>
      </w:r>
      <w:r w:rsidRPr="00780B19">
        <w:rPr>
          <w:rFonts w:ascii="Times New Roman" w:eastAsia="Times New Roman" w:hAnsi="Times New Roman"/>
          <w:kern w:val="2"/>
          <w:lang w:eastAsia="ar-SA"/>
        </w:rPr>
        <w:t xml:space="preserve">от </w:t>
      </w:r>
      <w:r w:rsidRPr="00780B19">
        <w:rPr>
          <w:rFonts w:ascii="Times New Roman" w:eastAsia="Times New Roman" w:hAnsi="Times New Roman"/>
          <w:bCs/>
          <w:kern w:val="2"/>
          <w:lang w:eastAsia="ar-SA"/>
        </w:rPr>
        <w:t>Проектной общей площади Объекта долевого строительства с холодными помещениями</w:t>
      </w:r>
      <w:r w:rsidRPr="00780B19">
        <w:rPr>
          <w:rFonts w:ascii="Times New Roman" w:eastAsia="Times New Roman" w:hAnsi="Times New Roman"/>
          <w:kern w:val="2"/>
          <w:lang w:eastAsia="ar-SA"/>
        </w:rPr>
        <w:t>, указанной в пункте 2.1. настоящего Договора</w:t>
      </w:r>
      <w:r w:rsidRPr="00780B19">
        <w:rPr>
          <w:rFonts w:ascii="Times New Roman" w:hAnsi="Times New Roman"/>
          <w:kern w:val="2"/>
        </w:rPr>
        <w:t xml:space="preserve">. </w:t>
      </w:r>
    </w:p>
    <w:p w14:paraId="19B51E23" w14:textId="77777777" w:rsidR="001E5D32" w:rsidRPr="00F06131" w:rsidRDefault="001E5D32" w:rsidP="001E5D32">
      <w:pPr>
        <w:widowControl w:val="0"/>
        <w:autoSpaceDE w:val="0"/>
        <w:autoSpaceDN w:val="0"/>
        <w:adjustRightInd w:val="0"/>
        <w:spacing w:after="0" w:line="237" w:lineRule="auto"/>
        <w:ind w:left="7"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 </w:t>
      </w:r>
      <w:r w:rsidRPr="00F06131">
        <w:rPr>
          <w:rFonts w:ascii="Times New Roman" w:eastAsia="Times New Roman" w:hAnsi="Times New Roman" w:cs="Times New Roman"/>
          <w:lang w:eastAsia="ru-RU"/>
        </w:rPr>
        <w:t>Застройщик гарантирует, что Объект, указанный в предмете Договора, свободен от прав третьих лиц, не заложен и не состоит под арестом, с учетом пунктов 2.4. и 2.5. Договора.</w:t>
      </w:r>
    </w:p>
    <w:p w14:paraId="5451DFF2" w14:textId="77777777" w:rsidR="001E5D32" w:rsidRPr="00F06131" w:rsidRDefault="001E5D32" w:rsidP="001E5D32">
      <w:pPr>
        <w:widowControl w:val="0"/>
        <w:autoSpaceDE w:val="0"/>
        <w:autoSpaceDN w:val="0"/>
        <w:adjustRightInd w:val="0"/>
        <w:spacing w:after="0" w:line="237" w:lineRule="auto"/>
        <w:ind w:left="7"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2.</w:t>
      </w:r>
      <w:r>
        <w:rPr>
          <w:rFonts w:ascii="Times New Roman" w:eastAsia="Times New Roman" w:hAnsi="Times New Roman" w:cs="Times New Roman"/>
          <w:lang w:eastAsia="ru-RU"/>
        </w:rPr>
        <w:t>4</w:t>
      </w:r>
      <w:r w:rsidRPr="00F06131">
        <w:rPr>
          <w:rFonts w:ascii="Times New Roman" w:eastAsia="Times New Roman" w:hAnsi="Times New Roman" w:cs="Times New Roman"/>
          <w:lang w:eastAsia="ru-RU"/>
        </w:rPr>
        <w:t>. Стороны при заключении Договора исходят из того, что свидетельством качества Многоквартирного Дома, его соответствия строительно-техническим нормам и правилам, Проектной документации, а также иным обязательным требованиям является Разрешение на ввод в эксплуатацию Многоквартирного Дома, в котором находится Объект.</w:t>
      </w:r>
    </w:p>
    <w:p w14:paraId="64092F96" w14:textId="77777777" w:rsidR="001E5D32" w:rsidRPr="00F06131" w:rsidRDefault="001E5D32" w:rsidP="001E5D32">
      <w:pPr>
        <w:widowControl w:val="0"/>
        <w:autoSpaceDE w:val="0"/>
        <w:autoSpaceDN w:val="0"/>
        <w:adjustRightInd w:val="0"/>
        <w:spacing w:after="0" w:line="14" w:lineRule="exact"/>
        <w:ind w:firstLine="709"/>
        <w:rPr>
          <w:rFonts w:ascii="Times New Roman" w:eastAsia="Times New Roman" w:hAnsi="Times New Roman" w:cs="Times New Roman"/>
          <w:lang w:eastAsia="ru-RU"/>
        </w:rPr>
      </w:pPr>
    </w:p>
    <w:p w14:paraId="4F73842E" w14:textId="77777777" w:rsidR="001E5D32" w:rsidRPr="00F06131" w:rsidRDefault="001E5D32" w:rsidP="001E5D32">
      <w:pPr>
        <w:widowControl w:val="0"/>
        <w:autoSpaceDE w:val="0"/>
        <w:autoSpaceDN w:val="0"/>
        <w:adjustRightInd w:val="0"/>
        <w:spacing w:after="0" w:line="238" w:lineRule="auto"/>
        <w:ind w:left="7"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2.</w:t>
      </w:r>
      <w:r>
        <w:rPr>
          <w:rFonts w:ascii="Times New Roman" w:eastAsia="Times New Roman" w:hAnsi="Times New Roman" w:cs="Times New Roman"/>
          <w:lang w:eastAsia="ru-RU"/>
        </w:rPr>
        <w:t>5</w:t>
      </w:r>
      <w:r w:rsidRPr="00F06131">
        <w:rPr>
          <w:rFonts w:ascii="Times New Roman" w:eastAsia="Times New Roman" w:hAnsi="Times New Roman" w:cs="Times New Roman"/>
          <w:lang w:eastAsia="ru-RU"/>
        </w:rPr>
        <w:t>. Участник долевого строительства уведомлен и дает согласие на передачу Застройщиком имущества, указанного в пунктах 1.3., 1.5. Договора (земельный участок, принадлежащий Застройщику на праве собственности, строящийся (создаваемый) на этом земельном участке Объект капитального строительства),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1DA2A7C3" w14:textId="77777777" w:rsidR="001E5D32" w:rsidRPr="00F06131" w:rsidRDefault="001E5D32" w:rsidP="001E5D32">
      <w:pPr>
        <w:widowControl w:val="0"/>
        <w:autoSpaceDE w:val="0"/>
        <w:autoSpaceDN w:val="0"/>
        <w:adjustRightInd w:val="0"/>
        <w:spacing w:after="0" w:line="19" w:lineRule="exact"/>
        <w:ind w:firstLine="709"/>
        <w:rPr>
          <w:rFonts w:ascii="Times New Roman" w:eastAsia="Times New Roman" w:hAnsi="Times New Roman" w:cs="Times New Roman"/>
          <w:lang w:eastAsia="ru-RU"/>
        </w:rPr>
      </w:pPr>
    </w:p>
    <w:p w14:paraId="040AAF85" w14:textId="77777777" w:rsidR="001E5D32" w:rsidRPr="00F06131" w:rsidRDefault="001E5D32" w:rsidP="001E5D32">
      <w:pPr>
        <w:widowControl w:val="0"/>
        <w:autoSpaceDE w:val="0"/>
        <w:autoSpaceDN w:val="0"/>
        <w:adjustRightInd w:val="0"/>
        <w:spacing w:after="0" w:line="22" w:lineRule="exact"/>
        <w:ind w:firstLine="709"/>
        <w:rPr>
          <w:rFonts w:ascii="Times New Roman" w:eastAsia="Times New Roman" w:hAnsi="Times New Roman" w:cs="Times New Roman"/>
          <w:lang w:eastAsia="ru-RU"/>
        </w:rPr>
      </w:pPr>
    </w:p>
    <w:p w14:paraId="28FC4654" w14:textId="77777777" w:rsidR="001E5D32" w:rsidRPr="00F06131" w:rsidRDefault="001E5D32" w:rsidP="001E5D32">
      <w:pPr>
        <w:widowControl w:val="0"/>
        <w:autoSpaceDE w:val="0"/>
        <w:autoSpaceDN w:val="0"/>
        <w:adjustRightInd w:val="0"/>
        <w:spacing w:after="0" w:line="250"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2.</w:t>
      </w:r>
      <w:r>
        <w:rPr>
          <w:rFonts w:ascii="Times New Roman" w:eastAsia="Times New Roman" w:hAnsi="Times New Roman" w:cs="Times New Roman"/>
          <w:lang w:eastAsia="ru-RU"/>
        </w:rPr>
        <w:t>6</w:t>
      </w:r>
      <w:r w:rsidRPr="00F06131">
        <w:rPr>
          <w:rFonts w:ascii="Times New Roman" w:eastAsia="Times New Roman" w:hAnsi="Times New Roman" w:cs="Times New Roman"/>
          <w:lang w:eastAsia="ru-RU"/>
        </w:rPr>
        <w:t>. Возникший на основании договора, заключенного Застройщиком с уполномоченным Банком, залог земельного участка, находящегося у Застройщика на праве собственности, на котором расположен Многоквартирный Дом, построенный (созданный) с привлечением денежных средств участников долевого строительства, прекращается со дня осуществления государственного кадастрового учета указанного Многоквартирного Дома (п. 8.1. статьи 13 Закона № 214-ФЗ) объектов долевого строительства в Многоквартирном Доме и (или) ином объекте недвижимости, построенных (созданных) на данном земельном участке.</w:t>
      </w:r>
    </w:p>
    <w:p w14:paraId="7122C327" w14:textId="77777777" w:rsidR="001E5D32" w:rsidRPr="00F06131" w:rsidRDefault="001E5D32" w:rsidP="001E5D32">
      <w:pPr>
        <w:widowControl w:val="0"/>
        <w:autoSpaceDE w:val="0"/>
        <w:autoSpaceDN w:val="0"/>
        <w:adjustRightInd w:val="0"/>
        <w:spacing w:after="0" w:line="250" w:lineRule="auto"/>
        <w:ind w:left="7"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2.</w:t>
      </w:r>
      <w:r>
        <w:rPr>
          <w:rFonts w:ascii="Times New Roman" w:eastAsia="Times New Roman" w:hAnsi="Times New Roman" w:cs="Times New Roman"/>
          <w:lang w:eastAsia="ru-RU"/>
        </w:rPr>
        <w:t>7</w:t>
      </w:r>
      <w:r w:rsidRPr="00F06131">
        <w:rPr>
          <w:rFonts w:ascii="Times New Roman" w:eastAsia="Times New Roman" w:hAnsi="Times New Roman" w:cs="Times New Roman"/>
          <w:lang w:eastAsia="ru-RU"/>
        </w:rPr>
        <w:t>. Подписывая Договор участия в долевом строительстве Многоквартирного Дома, Участник долевого строительства дает свое письменное согласие Застройщику на выполнение межевых работ (в том числе на мероприятия по образованию земельных участков с характеристиками, указанными в кадастровых документах образуемых земельных участков при разделе, объединение, перераспределение земельных участков или выделе из земельного участка), в отношении земельного участка, указанного в п. 1.3. Договора, с расположенным на нем Многоквартирным Домом. Участник долевого строительства, так же дает письменное согласие Застройщику на постановку (снятие) по кадастровому учету земельного участка(</w:t>
      </w:r>
      <w:proofErr w:type="spellStart"/>
      <w:r w:rsidRPr="00F06131">
        <w:rPr>
          <w:rFonts w:ascii="Times New Roman" w:eastAsia="Times New Roman" w:hAnsi="Times New Roman" w:cs="Times New Roman"/>
          <w:lang w:eastAsia="ru-RU"/>
        </w:rPr>
        <w:t>ов</w:t>
      </w:r>
      <w:proofErr w:type="spellEnd"/>
      <w:r w:rsidRPr="00F06131">
        <w:rPr>
          <w:rFonts w:ascii="Times New Roman" w:eastAsia="Times New Roman" w:hAnsi="Times New Roman" w:cs="Times New Roman"/>
          <w:lang w:eastAsia="ru-RU"/>
        </w:rPr>
        <w:t>) с измененными характеристиками, в том числе любых объектов (сооружений, сетей и. т.п.) расположенных на нем.</w:t>
      </w:r>
    </w:p>
    <w:p w14:paraId="5DA5A9AD" w14:textId="77777777" w:rsidR="001E5D32" w:rsidRPr="00F06131" w:rsidRDefault="001E5D32" w:rsidP="001E5D32">
      <w:pPr>
        <w:widowControl w:val="0"/>
        <w:autoSpaceDE w:val="0"/>
        <w:autoSpaceDN w:val="0"/>
        <w:adjustRightInd w:val="0"/>
        <w:spacing w:after="0" w:line="250" w:lineRule="auto"/>
        <w:ind w:firstLine="709"/>
        <w:jc w:val="both"/>
        <w:rPr>
          <w:rFonts w:ascii="Times New Roman" w:hAnsi="Times New Roman" w:cs="Times New Roman"/>
        </w:rPr>
      </w:pPr>
      <w:r w:rsidRPr="00F06131">
        <w:rPr>
          <w:rFonts w:ascii="Times New Roman" w:eastAsia="Times New Roman" w:hAnsi="Times New Roman" w:cs="Times New Roman"/>
          <w:lang w:eastAsia="ru-RU"/>
        </w:rPr>
        <w:t>2.</w:t>
      </w:r>
      <w:r>
        <w:rPr>
          <w:rFonts w:ascii="Times New Roman" w:eastAsia="Times New Roman" w:hAnsi="Times New Roman" w:cs="Times New Roman"/>
          <w:lang w:eastAsia="ru-RU"/>
        </w:rPr>
        <w:t>8</w:t>
      </w:r>
      <w:r w:rsidRPr="00F06131">
        <w:rPr>
          <w:rFonts w:ascii="Times New Roman" w:eastAsia="Times New Roman" w:hAnsi="Times New Roman" w:cs="Times New Roman"/>
          <w:lang w:eastAsia="ru-RU"/>
        </w:rPr>
        <w:t>.</w:t>
      </w:r>
      <w:r w:rsidRPr="00F06131">
        <w:rPr>
          <w:rFonts w:ascii="Times New Roman" w:hAnsi="Times New Roman" w:cs="Times New Roman"/>
        </w:rPr>
        <w:t xml:space="preserve"> 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электрические трансформаторные подстанции, газораспределительные пункты шкафные (ГРПШ), теплопункты, теплосети и другие подобные сети), не входящие в состав общего имущества Многоквартирного Дома, определяемого согласно Правилам содержания общего имущества в Многоквартирном Доме, утвержденным Постановлением Правительства Российской Федерации от 13 августа 2006 г. № 491, не следуют судьбе основной вещи, право собственности на указанные объекты может быть зарегистрировано за Застройщиком в предусмотренном законом порядке. Застройщик вправе так же от своего имени и по своему усмотрению передать в собственность эксплуатирующим эти сети организациям, в управляющую компанию, товарищество собственников недвижимости на возмездной или безвозмездной основе.</w:t>
      </w:r>
    </w:p>
    <w:p w14:paraId="376B2B17" w14:textId="77777777" w:rsidR="001E5D32" w:rsidRPr="00F06131" w:rsidRDefault="001E5D32" w:rsidP="001E5D32">
      <w:pPr>
        <w:widowControl w:val="0"/>
        <w:autoSpaceDE w:val="0"/>
        <w:autoSpaceDN w:val="0"/>
        <w:adjustRightInd w:val="0"/>
        <w:spacing w:after="0" w:line="250" w:lineRule="auto"/>
        <w:ind w:left="7"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Подписывая Договор, Участник долевого строительства выражает свое согласие Застройщику на передачу внешних инженерных сетей (за пределами периметра Дома) и иных необходимых объектов инфраструктуры, построенных Застройщиком в государственную/муниципальную собственность и/или в собственность эксплуатирующих организаций, а также передачу на баланс соответствующим специализированным организациям.</w:t>
      </w:r>
    </w:p>
    <w:p w14:paraId="2560D1A5" w14:textId="77777777" w:rsidR="001E5D32" w:rsidRPr="00F06131" w:rsidRDefault="001E5D32" w:rsidP="001E5D32">
      <w:pPr>
        <w:spacing w:after="0" w:line="240"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2.</w:t>
      </w:r>
      <w:r>
        <w:rPr>
          <w:rFonts w:ascii="Times New Roman" w:eastAsia="Times New Roman" w:hAnsi="Times New Roman" w:cs="Times New Roman"/>
          <w:lang w:eastAsia="ru-RU"/>
        </w:rPr>
        <w:t>9</w:t>
      </w:r>
      <w:r w:rsidRPr="00F06131">
        <w:rPr>
          <w:rFonts w:ascii="Times New Roman" w:eastAsia="Times New Roman" w:hAnsi="Times New Roman" w:cs="Times New Roman"/>
          <w:lang w:eastAsia="ru-RU"/>
        </w:rPr>
        <w:t xml:space="preserve">. После уплаты Участником долевого строительства цены Договора, Участник долевого строительства имеет возможность уступить свои права требования по Договору третьему лицу, в соответствии с условиями Договора, и с учетом следующих положений: </w:t>
      </w:r>
    </w:p>
    <w:p w14:paraId="0E577AF0" w14:textId="77777777" w:rsidR="001E5D32" w:rsidRPr="00F06131" w:rsidRDefault="001E5D32" w:rsidP="001E5D32">
      <w:pPr>
        <w:spacing w:after="0" w:line="240"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2.</w:t>
      </w:r>
      <w:r>
        <w:rPr>
          <w:rFonts w:ascii="Times New Roman" w:eastAsia="Times New Roman" w:hAnsi="Times New Roman" w:cs="Times New Roman"/>
          <w:lang w:eastAsia="ru-RU"/>
        </w:rPr>
        <w:t>9</w:t>
      </w:r>
      <w:r w:rsidRPr="00F06131">
        <w:rPr>
          <w:rFonts w:ascii="Times New Roman" w:eastAsia="Times New Roman" w:hAnsi="Times New Roman" w:cs="Times New Roman"/>
          <w:lang w:eastAsia="ru-RU"/>
        </w:rPr>
        <w:t>.1. Уступка Участником долевого строительства прав требований по Договору допускается только после уплаты им цены Договора в полном объёме, согласно пункта 4.1. Договора.</w:t>
      </w:r>
    </w:p>
    <w:p w14:paraId="4D14146A" w14:textId="77777777" w:rsidR="001E5D32" w:rsidRPr="00F06131" w:rsidRDefault="001E5D32" w:rsidP="001E5D32">
      <w:pPr>
        <w:spacing w:after="0" w:line="240" w:lineRule="auto"/>
        <w:ind w:firstLine="709"/>
        <w:jc w:val="both"/>
        <w:rPr>
          <w:rFonts w:ascii="Times New Roman" w:hAnsi="Times New Roman" w:cs="Times New Roman"/>
          <w:lang w:eastAsia="ru-RU"/>
        </w:rPr>
      </w:pPr>
      <w:r w:rsidRPr="00F06131">
        <w:rPr>
          <w:rFonts w:ascii="Times New Roman" w:eastAsia="Times New Roman" w:hAnsi="Times New Roman" w:cs="Times New Roman"/>
          <w:lang w:eastAsia="ru-RU"/>
        </w:rPr>
        <w:t xml:space="preserve">О желании осуществить оформление перехода прав по Договору к другому лицу (новому Участнику долевого строительства), уступающий право требования Участник </w:t>
      </w:r>
      <w:r w:rsidRPr="00F06131">
        <w:rPr>
          <w:rFonts w:ascii="Times New Roman" w:hAnsi="Times New Roman" w:cs="Times New Roman"/>
          <w:lang w:eastAsia="ru-RU"/>
        </w:rPr>
        <w:t xml:space="preserve">долевого строительства обязан заблаговременно не позднее, чем за 15 рабочих дней уведомить Застройщика в письменной </w:t>
      </w:r>
      <w:r w:rsidRPr="00F06131">
        <w:rPr>
          <w:rFonts w:ascii="Times New Roman" w:hAnsi="Times New Roman" w:cs="Times New Roman"/>
          <w:lang w:eastAsia="ru-RU"/>
        </w:rPr>
        <w:lastRenderedPageBreak/>
        <w:t>форме, до даты предполагаемого оформления и государственной регистрации уступки права, с целью надлежащего оформления и получения согласия на возможность уступки прав и обязанностей по Договору.</w:t>
      </w:r>
    </w:p>
    <w:p w14:paraId="16600E70" w14:textId="77777777" w:rsidR="001E5D32" w:rsidRPr="00F06131" w:rsidRDefault="001E5D32" w:rsidP="001E5D32">
      <w:pPr>
        <w:spacing w:after="0" w:line="240" w:lineRule="auto"/>
        <w:ind w:firstLine="709"/>
        <w:jc w:val="both"/>
        <w:rPr>
          <w:rFonts w:ascii="Times New Roman" w:hAnsi="Times New Roman" w:cs="Times New Roman"/>
          <w:lang w:eastAsia="ru-RU"/>
        </w:rPr>
      </w:pPr>
      <w:r w:rsidRPr="00F06131">
        <w:rPr>
          <w:rFonts w:ascii="Times New Roman" w:hAnsi="Times New Roman" w:cs="Times New Roman"/>
          <w:lang w:eastAsia="ru-RU"/>
        </w:rPr>
        <w:t>2.</w:t>
      </w:r>
      <w:r>
        <w:rPr>
          <w:rFonts w:ascii="Times New Roman" w:hAnsi="Times New Roman" w:cs="Times New Roman"/>
          <w:lang w:eastAsia="ru-RU"/>
        </w:rPr>
        <w:t>9</w:t>
      </w:r>
      <w:r w:rsidRPr="00F06131">
        <w:rPr>
          <w:rFonts w:ascii="Times New Roman" w:hAnsi="Times New Roman" w:cs="Times New Roman"/>
          <w:lang w:eastAsia="ru-RU"/>
        </w:rPr>
        <w:t xml:space="preserve">.2.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или иного действительного документа о передаче Объекта долевого строительства (в том числе одностороннего акта передачи Объекта, составленного Застройщиком) при соблюдении пункта 4.1. Договора. </w:t>
      </w:r>
    </w:p>
    <w:p w14:paraId="7E168FB0" w14:textId="77777777" w:rsidR="001E5D32" w:rsidRPr="00F06131" w:rsidRDefault="001E5D32" w:rsidP="001E5D32">
      <w:pPr>
        <w:pStyle w:val="ae"/>
        <w:ind w:firstLine="709"/>
        <w:jc w:val="both"/>
        <w:rPr>
          <w:rFonts w:ascii="Times New Roman" w:hAnsi="Times New Roman" w:cs="Times New Roman"/>
          <w:lang w:eastAsia="ru-RU"/>
        </w:rPr>
      </w:pPr>
      <w:r w:rsidRPr="00F06131">
        <w:rPr>
          <w:rFonts w:ascii="Times New Roman" w:hAnsi="Times New Roman" w:cs="Times New Roman"/>
          <w:lang w:eastAsia="ru-RU"/>
        </w:rPr>
        <w:t>2.</w:t>
      </w:r>
      <w:r>
        <w:rPr>
          <w:rFonts w:ascii="Times New Roman" w:hAnsi="Times New Roman" w:cs="Times New Roman"/>
          <w:lang w:eastAsia="ru-RU"/>
        </w:rPr>
        <w:t>9</w:t>
      </w:r>
      <w:r w:rsidRPr="00F06131">
        <w:rPr>
          <w:rFonts w:ascii="Times New Roman" w:hAnsi="Times New Roman" w:cs="Times New Roman"/>
          <w:lang w:eastAsia="ru-RU"/>
        </w:rPr>
        <w:t>.3. Уступка Участником долевого строительства прав требований по Договору иному лицу допускается после получения письменного согласия Застройщика, и вступает в силу после государственной регистрации в порядке, установленном действующим законодательством. Расходы по регистрации соответствующих изменений несет Участник долевого строительства и (или) новый участник долевого строительства, в том числе в случае неуплаты Участником долевого строительства цены Договора Застройщику (полностью или в части согласно Договора). При этом уведомление Участника в адрес Застройщика должно быть письменным и надлежащим образом содержать все необходимые данные, для оформления трехстороннего соглашения. Соглашение должно включать в себя полные реквизиты нового Участника, реквизиты счета нового Участника, оригинал подписей всех лиц - участников договора уступки прав требования   и Застройщика. Участник обязан лично или через своего представителя по нотариальной доверенности совершить все необходимые действия по регистрации уступки в Федеральной службе государственной регистрации, кадастра и картографии (далее Росреестре).</w:t>
      </w:r>
    </w:p>
    <w:p w14:paraId="42934B33" w14:textId="77777777" w:rsidR="001E5D32" w:rsidRPr="00F06131" w:rsidRDefault="001E5D32" w:rsidP="001E5D32">
      <w:pPr>
        <w:pStyle w:val="ae"/>
        <w:ind w:firstLine="709"/>
        <w:jc w:val="both"/>
        <w:rPr>
          <w:rFonts w:ascii="Times New Roman" w:hAnsi="Times New Roman" w:cs="Times New Roman"/>
          <w:lang w:eastAsia="ru-RU"/>
        </w:rPr>
      </w:pPr>
      <w:r w:rsidRPr="00F06131">
        <w:rPr>
          <w:rFonts w:ascii="Times New Roman" w:hAnsi="Times New Roman" w:cs="Times New Roman"/>
          <w:lang w:eastAsia="ru-RU"/>
        </w:rPr>
        <w:t>2.</w:t>
      </w:r>
      <w:r>
        <w:rPr>
          <w:rFonts w:ascii="Times New Roman" w:hAnsi="Times New Roman" w:cs="Times New Roman"/>
          <w:lang w:eastAsia="ru-RU"/>
        </w:rPr>
        <w:t>9</w:t>
      </w:r>
      <w:r w:rsidRPr="00F06131">
        <w:rPr>
          <w:rFonts w:ascii="Times New Roman" w:hAnsi="Times New Roman" w:cs="Times New Roman"/>
          <w:lang w:eastAsia="ru-RU"/>
        </w:rPr>
        <w:t>.4. Стороны пришли к соглашению, что частичная уступка прав по Договору, в том числе условное деление и/или разграничение (разделение) прав на Объект, не допускается, за исключением оформления права на нескольких Участников долевого строительства в соразмерных долях и правах в отношении одного Объекта прав. Подписанием Договора Стороны так же признают, что возводимый Объект долевого строительства, в том числе в отношении любых прав на него, признаётся неделимым до момента подписания сторонами Договора Передаточного акта на Объект.</w:t>
      </w:r>
    </w:p>
    <w:p w14:paraId="27B8AB89" w14:textId="77777777" w:rsidR="001E5D32" w:rsidRPr="00F06131" w:rsidRDefault="001E5D32" w:rsidP="001E5D32">
      <w:pPr>
        <w:spacing w:after="0" w:line="240"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2.</w:t>
      </w:r>
      <w:r>
        <w:rPr>
          <w:rFonts w:ascii="Times New Roman" w:eastAsia="Times New Roman" w:hAnsi="Times New Roman" w:cs="Times New Roman"/>
          <w:lang w:eastAsia="ru-RU"/>
        </w:rPr>
        <w:t>9</w:t>
      </w:r>
      <w:r w:rsidRPr="00F06131">
        <w:rPr>
          <w:rFonts w:ascii="Times New Roman" w:eastAsia="Times New Roman" w:hAnsi="Times New Roman" w:cs="Times New Roman"/>
          <w:lang w:eastAsia="ru-RU"/>
        </w:rPr>
        <w:t>.</w:t>
      </w:r>
      <w:r>
        <w:rPr>
          <w:rFonts w:ascii="Times New Roman" w:eastAsia="Times New Roman" w:hAnsi="Times New Roman" w:cs="Times New Roman"/>
          <w:lang w:eastAsia="ru-RU"/>
        </w:rPr>
        <w:t>5</w:t>
      </w:r>
      <w:r w:rsidRPr="00F06131">
        <w:rPr>
          <w:rFonts w:ascii="Times New Roman" w:eastAsia="Times New Roman" w:hAnsi="Times New Roman" w:cs="Times New Roman"/>
          <w:lang w:eastAsia="ru-RU"/>
        </w:rPr>
        <w:t xml:space="preserve">. В случае нарушения </w:t>
      </w:r>
      <w:r w:rsidRPr="006B369C">
        <w:rPr>
          <w:rFonts w:ascii="Times New Roman" w:eastAsia="Times New Roman" w:hAnsi="Times New Roman" w:cs="Times New Roman"/>
          <w:lang w:eastAsia="ru-RU"/>
        </w:rPr>
        <w:t>пунктов 2.9.1.-2.9.4 Договора За</w:t>
      </w:r>
      <w:r w:rsidRPr="00F06131">
        <w:rPr>
          <w:rFonts w:ascii="Times New Roman" w:eastAsia="Times New Roman" w:hAnsi="Times New Roman" w:cs="Times New Roman"/>
          <w:lang w:eastAsia="ru-RU"/>
        </w:rPr>
        <w:t>стройщик вправе потребовать от Участника уплаты штрафа в размере 10% от цены Договора, а в случае уступки денежных требований - штраф в размере 100% от размера суммы уступленных требований, а также потребовать признания заключенных сделок по уступке недействительными в установленном законом порядке, с правом Застройщика удержания и/или взыскания предусмотренных штрафных санкций с Участника.</w:t>
      </w:r>
    </w:p>
    <w:p w14:paraId="72996F99" w14:textId="77777777" w:rsidR="001E5D32" w:rsidRDefault="001E5D32" w:rsidP="001E5D32">
      <w:pPr>
        <w:spacing w:after="0" w:line="240"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2.</w:t>
      </w:r>
      <w:r>
        <w:rPr>
          <w:rFonts w:ascii="Times New Roman" w:eastAsia="Times New Roman" w:hAnsi="Times New Roman" w:cs="Times New Roman"/>
          <w:lang w:eastAsia="ru-RU"/>
        </w:rPr>
        <w:t>9</w:t>
      </w:r>
      <w:r w:rsidRPr="00F06131">
        <w:rPr>
          <w:rFonts w:ascii="Times New Roman" w:eastAsia="Times New Roman" w:hAnsi="Times New Roman" w:cs="Times New Roman"/>
          <w:lang w:eastAsia="ru-RU"/>
        </w:rPr>
        <w:t>.</w:t>
      </w:r>
      <w:r>
        <w:rPr>
          <w:rFonts w:ascii="Times New Roman" w:eastAsia="Times New Roman" w:hAnsi="Times New Roman" w:cs="Times New Roman"/>
          <w:lang w:eastAsia="ru-RU"/>
        </w:rPr>
        <w:t>6</w:t>
      </w:r>
      <w:r w:rsidRPr="00F06131">
        <w:rPr>
          <w:rFonts w:ascii="Times New Roman" w:eastAsia="Times New Roman" w:hAnsi="Times New Roman" w:cs="Times New Roman"/>
          <w:lang w:eastAsia="ru-RU"/>
        </w:rPr>
        <w:t>. Если Застройщик не был своевременно или надлежащим образом письменно уведомлен о состоявшемся переходе прав требования по настоящему Договору третьему лицу, в нарушение требований пунктов 2.8.1 - 2.8.2 Договора, исполнение обязательства первоначальному кредитору признается исполнением надлежащему кредитору. Участник обязан возместить Застройщику все убытки, причиненные Застройщику в связи с исполнением обязательства ненадлежащему кредитору.</w:t>
      </w:r>
    </w:p>
    <w:p w14:paraId="035B2FB4" w14:textId="77777777" w:rsidR="001E5D32" w:rsidRPr="00F06131" w:rsidRDefault="001E5D32" w:rsidP="001E5D32">
      <w:pPr>
        <w:spacing w:after="0" w:line="240" w:lineRule="auto"/>
        <w:ind w:firstLine="709"/>
        <w:jc w:val="both"/>
        <w:rPr>
          <w:rFonts w:ascii="Times New Roman" w:eastAsia="Times New Roman" w:hAnsi="Times New Roman" w:cs="Times New Roman"/>
          <w:lang w:eastAsia="ru-RU"/>
        </w:rPr>
      </w:pPr>
    </w:p>
    <w:p w14:paraId="5C41CE40" w14:textId="77777777" w:rsidR="001E5D32" w:rsidRPr="003B3730" w:rsidRDefault="001E5D32" w:rsidP="001E5D32">
      <w:pPr>
        <w:autoSpaceDE w:val="0"/>
        <w:autoSpaceDN w:val="0"/>
        <w:adjustRightInd w:val="0"/>
        <w:spacing w:after="0" w:line="240" w:lineRule="auto"/>
        <w:ind w:firstLine="709"/>
        <w:jc w:val="center"/>
        <w:rPr>
          <w:rFonts w:ascii="Times New Roman" w:eastAsia="Calibri" w:hAnsi="Times New Roman" w:cs="Times New Roman"/>
          <w:b/>
        </w:rPr>
      </w:pPr>
      <w:r w:rsidRPr="003B3730">
        <w:rPr>
          <w:rFonts w:ascii="Times New Roman" w:eastAsia="Calibri" w:hAnsi="Times New Roman" w:cs="Times New Roman"/>
          <w:b/>
        </w:rPr>
        <w:t>3.СРОКИ И ПОРЯДОК ПЕРЕДАЧИ И ПРИНЯТИЯ ОБЪЕКТА</w:t>
      </w:r>
    </w:p>
    <w:p w14:paraId="6392607D" w14:textId="77777777" w:rsidR="001E5D32" w:rsidRPr="00780B19" w:rsidRDefault="001E5D32" w:rsidP="001E5D32">
      <w:pPr>
        <w:autoSpaceDE w:val="0"/>
        <w:autoSpaceDN w:val="0"/>
        <w:adjustRightInd w:val="0"/>
        <w:spacing w:after="0" w:line="240" w:lineRule="auto"/>
        <w:ind w:firstLine="709"/>
        <w:jc w:val="both"/>
        <w:rPr>
          <w:rFonts w:ascii="Times New Roman" w:eastAsia="Times New Roman" w:hAnsi="Times New Roman" w:cs="Times New Roman"/>
          <w:strike/>
          <w:lang w:eastAsia="ru-RU"/>
        </w:rPr>
      </w:pPr>
      <w:r w:rsidRPr="003B3730">
        <w:rPr>
          <w:rFonts w:ascii="Times New Roman" w:eastAsia="Calibri" w:hAnsi="Times New Roman" w:cs="Times New Roman"/>
        </w:rPr>
        <w:t>3.1.</w:t>
      </w:r>
      <w:r w:rsidRPr="003B3730">
        <w:rPr>
          <w:rFonts w:ascii="Times New Roman" w:eastAsia="Times New Roman" w:hAnsi="Times New Roman" w:cs="Times New Roman"/>
          <w:lang w:eastAsia="ru-RU"/>
        </w:rPr>
        <w:t xml:space="preserve">  После получения разрешения на ввод в эксплуатацию Многоквартирного жилого дома, при условии выполнения Участником всех своих обязательств по настоящему Договору, Застройщик обязуется передать Объект долевого строительства Участнику не </w:t>
      </w:r>
      <w:r w:rsidRPr="00681D9D">
        <w:rPr>
          <w:rFonts w:ascii="Times New Roman" w:eastAsia="Times New Roman" w:hAnsi="Times New Roman" w:cs="Times New Roman"/>
          <w:color w:val="000000" w:themeColor="text1"/>
          <w:lang w:eastAsia="ru-RU"/>
        </w:rPr>
        <w:t xml:space="preserve">позднее «30» июня 2028 года.  </w:t>
      </w:r>
    </w:p>
    <w:p w14:paraId="018C8331" w14:textId="77777777" w:rsidR="001E5D32" w:rsidRPr="00B30F49" w:rsidRDefault="001E5D32" w:rsidP="001E5D32">
      <w:pPr>
        <w:pStyle w:val="ae"/>
        <w:ind w:firstLine="709"/>
        <w:jc w:val="both"/>
        <w:rPr>
          <w:rFonts w:ascii="Times New Roman" w:hAnsi="Times New Roman" w:cs="Times New Roman"/>
          <w:color w:val="ED0000"/>
          <w:lang w:eastAsia="ru-RU"/>
        </w:rPr>
      </w:pPr>
      <w:r w:rsidRPr="00780B19">
        <w:rPr>
          <w:rFonts w:ascii="Times New Roman" w:hAnsi="Times New Roman" w:cs="Times New Roman"/>
          <w:lang w:eastAsia="ru-RU"/>
        </w:rPr>
        <w:t>3.2.</w:t>
      </w:r>
      <w:r w:rsidRPr="00780B19">
        <w:rPr>
          <w:rFonts w:ascii="Times New Roman" w:hAnsi="Times New Roman" w:cs="Times New Roman"/>
        </w:rPr>
        <w:t xml:space="preserve"> </w:t>
      </w:r>
      <w:r w:rsidRPr="003B3730">
        <w:rPr>
          <w:rFonts w:ascii="Times New Roman" w:hAnsi="Times New Roman" w:cs="Times New Roman"/>
        </w:rPr>
        <w:t xml:space="preserve"> Застройщик, на основании статьи 359 Гражданского кодекса Российской Федерации, вправе не передавать </w:t>
      </w:r>
      <w:r w:rsidRPr="00F06131">
        <w:rPr>
          <w:rFonts w:ascii="Times New Roman" w:hAnsi="Times New Roman" w:cs="Times New Roman"/>
        </w:rPr>
        <w:t>Участнику по Передаточному акту возведенный Объект до полной оплаты Цены Договора, указанной в пункте 4.1. Договора. При этом Застройщик не будет считаться нарушившим срок передачи Объекта, предусмотренный пунктом 3.1. Договора, неустойка в адрес Застройщика не начисляется. Если Участником долевого строительства оплата задолженности произведена после истечения установленного срока передачи Объекта, стороны подписывают Акт сверки взаиморасчетов Сторон, при этом Застройщик обязан передать Объект Участнику долевого строительства, прибывшему в офис Застройщика, в рабочее время и в срок не позднее 10 (десяти) календарных дней с момента оплаты Участником долевого строительства задолженности по Договору</w:t>
      </w:r>
      <w:r>
        <w:rPr>
          <w:rFonts w:ascii="Times New Roman" w:hAnsi="Times New Roman" w:cs="Times New Roman"/>
        </w:rPr>
        <w:t xml:space="preserve"> в полном объеме</w:t>
      </w:r>
      <w:r w:rsidRPr="00F06131">
        <w:rPr>
          <w:rFonts w:ascii="Times New Roman" w:hAnsi="Times New Roman" w:cs="Times New Roman"/>
        </w:rPr>
        <w:t>.</w:t>
      </w:r>
      <w:r w:rsidRPr="00F06131">
        <w:rPr>
          <w:rFonts w:ascii="Times New Roman" w:hAnsi="Times New Roman" w:cs="Times New Roman"/>
          <w:lang w:eastAsia="ru-RU"/>
        </w:rPr>
        <w:t xml:space="preserve"> </w:t>
      </w:r>
    </w:p>
    <w:p w14:paraId="069191DF" w14:textId="77777777" w:rsidR="001E5D32" w:rsidRPr="00F06131" w:rsidRDefault="001E5D32" w:rsidP="001E5D32">
      <w:pPr>
        <w:pStyle w:val="ae"/>
        <w:ind w:firstLine="709"/>
        <w:jc w:val="both"/>
        <w:rPr>
          <w:rFonts w:ascii="Times New Roman" w:hAnsi="Times New Roman" w:cs="Times New Roman"/>
          <w:lang w:eastAsia="ru-RU"/>
        </w:rPr>
      </w:pPr>
      <w:r w:rsidRPr="00F06131">
        <w:rPr>
          <w:rFonts w:ascii="Times New Roman" w:hAnsi="Times New Roman" w:cs="Times New Roman"/>
          <w:lang w:eastAsia="ru-RU"/>
        </w:rPr>
        <w:t xml:space="preserve">3.3. Застройщик уведомляет </w:t>
      </w:r>
      <w:r w:rsidRPr="00F06131">
        <w:rPr>
          <w:rFonts w:ascii="Times New Roman" w:hAnsi="Times New Roman" w:cs="Times New Roman"/>
          <w:bCs/>
          <w:lang w:eastAsia="ru-RU"/>
        </w:rPr>
        <w:t>Участника не менее чем за 30 (тридцать) календарных дней,</w:t>
      </w:r>
      <w:r w:rsidRPr="00F06131">
        <w:rPr>
          <w:rFonts w:ascii="Times New Roman" w:hAnsi="Times New Roman" w:cs="Times New Roman"/>
          <w:shd w:val="clear" w:color="auto" w:fill="FFFFFF"/>
        </w:rPr>
        <w:t xml:space="preserve"> </w:t>
      </w:r>
      <w:r w:rsidRPr="00F06131">
        <w:rPr>
          <w:rFonts w:ascii="Times New Roman" w:hAnsi="Times New Roman" w:cs="Times New Roman"/>
          <w:bCs/>
          <w:lang w:eastAsia="ru-RU"/>
        </w:rPr>
        <w:t xml:space="preserve">или в случае, если Договором предусмотрен срок начала передачи и принятия Объекта долевого строительства, не менее чем за четырнадцать рабочих дней до наступления срока начала передачи и принятия, </w:t>
      </w:r>
      <w:r w:rsidRPr="00F06131">
        <w:rPr>
          <w:rFonts w:ascii="Times New Roman" w:hAnsi="Times New Roman" w:cs="Times New Roman"/>
          <w:lang w:eastAsia="ru-RU"/>
        </w:rPr>
        <w:t xml:space="preserve">о завершении строительства </w:t>
      </w:r>
      <w:r w:rsidRPr="00F06131">
        <w:rPr>
          <w:rFonts w:ascii="Times New Roman" w:eastAsia="Times New Roman" w:hAnsi="Times New Roman" w:cs="Times New Roman"/>
          <w:lang w:eastAsia="ru-RU"/>
        </w:rPr>
        <w:t>Многоквартирного</w:t>
      </w:r>
      <w:r w:rsidRPr="00F06131">
        <w:rPr>
          <w:rFonts w:ascii="Times New Roman" w:hAnsi="Times New Roman" w:cs="Times New Roman"/>
          <w:lang w:eastAsia="ru-RU"/>
        </w:rPr>
        <w:t xml:space="preserve"> Дома и получении им Разрешения на ввод в эксплуатацию </w:t>
      </w:r>
      <w:r w:rsidRPr="00F06131">
        <w:rPr>
          <w:rFonts w:ascii="Times New Roman" w:eastAsia="Times New Roman" w:hAnsi="Times New Roman" w:cs="Times New Roman"/>
          <w:lang w:eastAsia="ru-RU"/>
        </w:rPr>
        <w:t>Многоквартирного</w:t>
      </w:r>
      <w:r w:rsidRPr="00F06131">
        <w:rPr>
          <w:rFonts w:ascii="Times New Roman" w:hAnsi="Times New Roman" w:cs="Times New Roman"/>
          <w:lang w:eastAsia="ru-RU"/>
        </w:rPr>
        <w:t xml:space="preserve"> Дома, готовности к передаче Объекта, а также о необходимости принятия </w:t>
      </w:r>
      <w:r w:rsidRPr="00F06131">
        <w:rPr>
          <w:rFonts w:ascii="Times New Roman" w:hAnsi="Times New Roman" w:cs="Times New Roman"/>
          <w:bCs/>
          <w:lang w:eastAsia="ru-RU"/>
        </w:rPr>
        <w:t xml:space="preserve">Участником </w:t>
      </w:r>
      <w:r w:rsidRPr="00F06131">
        <w:rPr>
          <w:rFonts w:ascii="Times New Roman" w:hAnsi="Times New Roman" w:cs="Times New Roman"/>
          <w:lang w:eastAsia="ru-RU"/>
        </w:rPr>
        <w:t xml:space="preserve">по Передаточному акту Объекта, и о последствиях его бездействия. Застройщик </w:t>
      </w:r>
      <w:r w:rsidRPr="00F06131">
        <w:rPr>
          <w:rFonts w:ascii="Times New Roman" w:hAnsi="Times New Roman" w:cs="Times New Roman"/>
          <w:lang w:eastAsia="ru-RU"/>
        </w:rPr>
        <w:lastRenderedPageBreak/>
        <w:t xml:space="preserve">уведомляет Участника по почте заказным письмом с описью вложения или телеграммой с уведомлением о вручении, отправкой СМС сообщения с подтверждением автоматизированной системы о доставке на номер Участника, в том числе Застройщик вправе уведомить путем использования автоматизированных сетей и мессенджеров Участника, указанных при заключении Договора, либо вручается </w:t>
      </w:r>
      <w:r w:rsidRPr="00F06131">
        <w:rPr>
          <w:rFonts w:ascii="Times New Roman" w:hAnsi="Times New Roman" w:cs="Times New Roman"/>
          <w:bCs/>
          <w:lang w:eastAsia="ru-RU"/>
        </w:rPr>
        <w:t xml:space="preserve">Участнику </w:t>
      </w:r>
      <w:r w:rsidRPr="00F06131">
        <w:rPr>
          <w:rFonts w:ascii="Times New Roman" w:hAnsi="Times New Roman" w:cs="Times New Roman"/>
          <w:lang w:eastAsia="ru-RU"/>
        </w:rPr>
        <w:t xml:space="preserve">лично под расписку, по адресу </w:t>
      </w:r>
      <w:r w:rsidRPr="00F06131">
        <w:rPr>
          <w:rFonts w:ascii="Times New Roman" w:hAnsi="Times New Roman" w:cs="Times New Roman"/>
          <w:bCs/>
          <w:lang w:eastAsia="ru-RU"/>
        </w:rPr>
        <w:t>Участника</w:t>
      </w:r>
      <w:r w:rsidRPr="00F06131">
        <w:rPr>
          <w:rFonts w:ascii="Times New Roman" w:hAnsi="Times New Roman" w:cs="Times New Roman"/>
          <w:lang w:eastAsia="ru-RU"/>
        </w:rPr>
        <w:t xml:space="preserve">, указанному в разделе 14 Договора. При изменении адреса </w:t>
      </w:r>
      <w:r w:rsidRPr="00F06131">
        <w:rPr>
          <w:rFonts w:ascii="Times New Roman" w:hAnsi="Times New Roman" w:cs="Times New Roman"/>
          <w:bCs/>
          <w:lang w:eastAsia="ru-RU"/>
        </w:rPr>
        <w:t>Участника</w:t>
      </w:r>
      <w:r w:rsidRPr="00F06131">
        <w:rPr>
          <w:rFonts w:ascii="Times New Roman" w:hAnsi="Times New Roman" w:cs="Times New Roman"/>
          <w:lang w:eastAsia="ru-RU"/>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неуведомления, а также несвоевременного уведомления Застройщика об изменении адреса, несет </w:t>
      </w:r>
      <w:r w:rsidRPr="00F06131">
        <w:rPr>
          <w:rFonts w:ascii="Times New Roman" w:hAnsi="Times New Roman" w:cs="Times New Roman"/>
          <w:bCs/>
          <w:lang w:eastAsia="ru-RU"/>
        </w:rPr>
        <w:t>Участник</w:t>
      </w:r>
      <w:r w:rsidRPr="00F06131">
        <w:rPr>
          <w:rFonts w:ascii="Times New Roman" w:hAnsi="Times New Roman" w:cs="Times New Roman"/>
          <w:lang w:eastAsia="ru-RU"/>
        </w:rPr>
        <w:t>.</w:t>
      </w:r>
    </w:p>
    <w:p w14:paraId="1995CBCA" w14:textId="77777777" w:rsidR="001E5D32" w:rsidRPr="00F06131" w:rsidRDefault="001E5D32" w:rsidP="001E5D32">
      <w:pPr>
        <w:pStyle w:val="ae"/>
        <w:ind w:firstLine="709"/>
        <w:jc w:val="both"/>
        <w:rPr>
          <w:rFonts w:ascii="Times New Roman" w:hAnsi="Times New Roman" w:cs="Times New Roman"/>
          <w:lang w:eastAsia="ru-RU"/>
        </w:rPr>
      </w:pPr>
      <w:r w:rsidRPr="00F06131">
        <w:rPr>
          <w:rFonts w:ascii="Times New Roman" w:hAnsi="Times New Roman" w:cs="Times New Roman"/>
          <w:lang w:eastAsia="ru-RU"/>
        </w:rPr>
        <w:t xml:space="preserve"> 3.4. Участник (или его представитель с надлежащим образом оформленной в установленном порядке доверенностью) обязуется прибыть в указанную Застройщиком дату, произвести осмотр Объекта и выполнить обязанность по подписанию Передаточного акта. Если уведомление получено Участником несвоевременно или позднее, по уважительным и обоснованным причинам, Участник обязуется прибыть по указанному Застройщиком адресу не позднее 7 (Семи) календарных дней с момента получения уведомления от Застройщика.</w:t>
      </w:r>
      <w:r w:rsidRPr="00F06131">
        <w:rPr>
          <w:rFonts w:ascii="Times New Roman" w:hAnsi="Times New Roman" w:cs="Times New Roman"/>
          <w:b/>
          <w:bCs/>
          <w:lang w:eastAsia="ru-RU"/>
        </w:rPr>
        <w:t xml:space="preserve"> </w:t>
      </w:r>
      <w:r w:rsidRPr="00F06131">
        <w:rPr>
          <w:rFonts w:ascii="Times New Roman" w:hAnsi="Times New Roman" w:cs="Times New Roman"/>
          <w:lang w:eastAsia="ru-RU"/>
        </w:rPr>
        <w:t xml:space="preserve">В случае неполучения Участником в указанный срок уведомления, или возврата уведомления в адрес Застройщика срок, в течение которого Участник обязан был приступить к приёмке Объекта (срок и дата уведомления) исчисляется со дня первичного поступления уведомления на почтовое отделение Участника, по реквизитам указанным в разделе 14 Договора. В случае существенного нарушения требований к качеству Объекта долевого строительства, которые делают его непригодным для использования по назначению, Участник в течение 1 (одного) рабочего дня с момента осмотра обязуется представить Застройщику письменный мотивированный отказ от подписания Передаточного акта с указанием нормы правила или требования, нарушенных Застройщиком, по мнению Участника. В иных случаях отказ Участника от подписания Передаточного акта может быть признан недействительным и не правомерным. </w:t>
      </w:r>
    </w:p>
    <w:p w14:paraId="22B7D710" w14:textId="77777777" w:rsidR="001E5D32" w:rsidRPr="00F06131" w:rsidRDefault="001E5D32" w:rsidP="001E5D32">
      <w:pPr>
        <w:pStyle w:val="ae"/>
        <w:ind w:firstLine="709"/>
        <w:jc w:val="both"/>
        <w:rPr>
          <w:rFonts w:ascii="Times New Roman" w:eastAsia="Times New Roman" w:hAnsi="Times New Roman" w:cs="Times New Roman"/>
          <w:lang w:eastAsia="ru-RU"/>
        </w:rPr>
      </w:pPr>
      <w:r w:rsidRPr="00F06131">
        <w:rPr>
          <w:rFonts w:ascii="Times New Roman" w:hAnsi="Times New Roman" w:cs="Times New Roman"/>
          <w:lang w:eastAsia="ru-RU"/>
        </w:rPr>
        <w:t xml:space="preserve">3.5. </w:t>
      </w:r>
      <w:r w:rsidRPr="00F06131">
        <w:rPr>
          <w:rFonts w:ascii="Times New Roman" w:eastAsia="Times New Roman" w:hAnsi="Times New Roman" w:cs="Times New Roman"/>
          <w:lang w:eastAsia="ru-RU"/>
        </w:rPr>
        <w:t>При принятии Объекта Участник обязан заявить обо всех видимых недостатках, которые могут быть установлены при обычном способе приемки (явные недостатки). Участник не вправе ссылаться в дальнейшем на видимые недостатки, которые не были им указаны при первичном осмотре Объекта и не были зафиксированы в подписанном Сторонами Акте о выявленных недостатках (дефектном акте)</w:t>
      </w:r>
      <w:r w:rsidRPr="00F06131">
        <w:rPr>
          <w:rFonts w:ascii="Times New Roman" w:eastAsia="Times New Roman" w:hAnsi="Times New Roman" w:cs="Times New Roman"/>
          <w:lang w:val="x-none" w:eastAsia="ru-RU"/>
        </w:rPr>
        <w:t>.</w:t>
      </w:r>
      <w:r w:rsidRPr="00F06131">
        <w:rPr>
          <w:rFonts w:ascii="Times New Roman" w:eastAsia="Times New Roman" w:hAnsi="Times New Roman" w:cs="Times New Roman"/>
          <w:lang w:eastAsia="ru-RU"/>
        </w:rPr>
        <w:t xml:space="preserve"> </w:t>
      </w:r>
      <w:r w:rsidRPr="00F06131">
        <w:rPr>
          <w:rFonts w:ascii="Times New Roman" w:eastAsia="Times New Roman" w:hAnsi="Times New Roman" w:cs="Times New Roman"/>
          <w:lang w:val="x-none" w:eastAsia="ru-RU"/>
        </w:rPr>
        <w:t>Требование об устранении недостатков Объекта долевого строительства должно быть составлено в письменном виде, подписано Участником долевого строительства лично (либо</w:t>
      </w:r>
      <w:r w:rsidRPr="00F06131">
        <w:rPr>
          <w:rFonts w:ascii="Times New Roman" w:eastAsia="Times New Roman" w:hAnsi="Times New Roman" w:cs="Times New Roman"/>
          <w:lang w:eastAsia="ru-RU"/>
        </w:rPr>
        <w:t xml:space="preserve"> его</w:t>
      </w:r>
      <w:r w:rsidRPr="00F06131">
        <w:rPr>
          <w:rFonts w:ascii="Times New Roman" w:eastAsia="Times New Roman" w:hAnsi="Times New Roman" w:cs="Times New Roman"/>
          <w:lang w:val="x-none" w:eastAsia="ru-RU"/>
        </w:rPr>
        <w:t xml:space="preserve"> представителем по </w:t>
      </w:r>
      <w:r w:rsidRPr="00F06131">
        <w:rPr>
          <w:rFonts w:ascii="Times New Roman" w:eastAsia="Times New Roman" w:hAnsi="Times New Roman" w:cs="Times New Roman"/>
          <w:lang w:eastAsia="ru-RU"/>
        </w:rPr>
        <w:t xml:space="preserve">нотариальной </w:t>
      </w:r>
      <w:r w:rsidRPr="00F06131">
        <w:rPr>
          <w:rFonts w:ascii="Times New Roman" w:eastAsia="Times New Roman" w:hAnsi="Times New Roman" w:cs="Times New Roman"/>
          <w:lang w:val="x-none" w:eastAsia="ru-RU"/>
        </w:rPr>
        <w:t>доверенности).</w:t>
      </w:r>
      <w:r w:rsidRPr="00F06131">
        <w:rPr>
          <w:rFonts w:ascii="Times New Roman" w:eastAsia="Times New Roman" w:hAnsi="Times New Roman" w:cs="Times New Roman"/>
          <w:lang w:eastAsia="ru-RU"/>
        </w:rPr>
        <w:t xml:space="preserve"> Настоящим Участник подтверждает, что ему понятно и он согласен с тем, что недостатки, не указанные им в дефектном акте в период согласно пункта 3.4. Договора при просмотре Объекта долевого строительства, не могут быть заявлены в дальнейшем (за исключением скрытых дефектов). Участник, подписавший Передаточный акт без осмотра Объекта лишается права заявлять претензии о видимых недостатках, которые могли быть им обнаружены при визуальном осмотре.</w:t>
      </w:r>
    </w:p>
    <w:p w14:paraId="01C250BF" w14:textId="77777777" w:rsidR="001E5D32" w:rsidRPr="00F06131" w:rsidRDefault="001E5D32" w:rsidP="001E5D32">
      <w:pPr>
        <w:pStyle w:val="ae"/>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3.6. </w:t>
      </w:r>
      <w:r w:rsidRPr="00F06131">
        <w:rPr>
          <w:rFonts w:ascii="Times New Roman" w:eastAsia="Times New Roman" w:hAnsi="Times New Roman" w:cs="Times New Roman"/>
          <w:lang w:val="x-none" w:eastAsia="ru-RU"/>
        </w:rPr>
        <w:t xml:space="preserve">При уклонении либо при отказе </w:t>
      </w:r>
      <w:r w:rsidRPr="00F06131">
        <w:rPr>
          <w:rFonts w:ascii="Times New Roman" w:eastAsia="Times New Roman" w:hAnsi="Times New Roman" w:cs="Times New Roman"/>
          <w:bCs/>
          <w:lang w:val="x-none" w:eastAsia="ru-RU"/>
        </w:rPr>
        <w:t xml:space="preserve">Участника </w:t>
      </w:r>
      <w:r w:rsidRPr="00F06131">
        <w:rPr>
          <w:rFonts w:ascii="Times New Roman" w:eastAsia="Times New Roman" w:hAnsi="Times New Roman" w:cs="Times New Roman"/>
          <w:lang w:val="x-none" w:eastAsia="ru-RU"/>
        </w:rPr>
        <w:t>от принятия Объекта, за исключением случая, указанного в п</w:t>
      </w:r>
      <w:r w:rsidRPr="00F06131">
        <w:rPr>
          <w:rFonts w:ascii="Times New Roman" w:eastAsia="Times New Roman" w:hAnsi="Times New Roman" w:cs="Times New Roman"/>
          <w:lang w:eastAsia="ru-RU"/>
        </w:rPr>
        <w:t>ункте</w:t>
      </w:r>
      <w:r w:rsidRPr="00F06131">
        <w:rPr>
          <w:rFonts w:ascii="Times New Roman" w:eastAsia="Times New Roman" w:hAnsi="Times New Roman" w:cs="Times New Roman"/>
          <w:lang w:val="x-none" w:eastAsia="ru-RU"/>
        </w:rPr>
        <w:t xml:space="preserve"> </w:t>
      </w:r>
      <w:r w:rsidRPr="00F06131">
        <w:rPr>
          <w:rFonts w:ascii="Times New Roman" w:eastAsia="Times New Roman" w:hAnsi="Times New Roman" w:cs="Times New Roman"/>
          <w:lang w:eastAsia="ru-RU"/>
        </w:rPr>
        <w:t>3</w:t>
      </w:r>
      <w:r w:rsidRPr="00F06131">
        <w:rPr>
          <w:rFonts w:ascii="Times New Roman" w:eastAsia="Times New Roman" w:hAnsi="Times New Roman" w:cs="Times New Roman"/>
          <w:lang w:val="x-none" w:eastAsia="ru-RU"/>
        </w:rPr>
        <w:t>.</w:t>
      </w:r>
      <w:r w:rsidRPr="00F06131">
        <w:rPr>
          <w:rFonts w:ascii="Times New Roman" w:eastAsia="Times New Roman" w:hAnsi="Times New Roman" w:cs="Times New Roman"/>
          <w:lang w:eastAsia="ru-RU"/>
        </w:rPr>
        <w:t>5.</w:t>
      </w:r>
      <w:r w:rsidRPr="00F06131">
        <w:rPr>
          <w:rFonts w:ascii="Times New Roman" w:eastAsia="Times New Roman" w:hAnsi="Times New Roman" w:cs="Times New Roman"/>
          <w:lang w:val="x-none" w:eastAsia="ru-RU"/>
        </w:rPr>
        <w:t xml:space="preserve"> Договора, Застройщик по истечени</w:t>
      </w:r>
      <w:r w:rsidRPr="00F06131">
        <w:rPr>
          <w:rFonts w:ascii="Times New Roman" w:eastAsia="Times New Roman" w:hAnsi="Times New Roman" w:cs="Times New Roman"/>
          <w:lang w:eastAsia="ru-RU"/>
        </w:rPr>
        <w:t>и</w:t>
      </w:r>
      <w:r w:rsidRPr="00F06131">
        <w:rPr>
          <w:rFonts w:ascii="Times New Roman" w:eastAsia="Times New Roman" w:hAnsi="Times New Roman" w:cs="Times New Roman"/>
          <w:lang w:val="x-none" w:eastAsia="ru-RU"/>
        </w:rPr>
        <w:t xml:space="preserve"> </w:t>
      </w:r>
      <w:r w:rsidRPr="00F06131">
        <w:rPr>
          <w:rFonts w:ascii="Times New Roman" w:eastAsia="Times New Roman" w:hAnsi="Times New Roman" w:cs="Times New Roman"/>
          <w:lang w:eastAsia="ru-RU"/>
        </w:rPr>
        <w:t>двух календарных</w:t>
      </w:r>
      <w:r w:rsidRPr="00F06131">
        <w:rPr>
          <w:rFonts w:ascii="Times New Roman" w:eastAsia="Times New Roman" w:hAnsi="Times New Roman" w:cs="Times New Roman"/>
          <w:lang w:val="x-none" w:eastAsia="ru-RU"/>
        </w:rPr>
        <w:t xml:space="preserve"> месяц</w:t>
      </w:r>
      <w:r w:rsidRPr="00F06131">
        <w:rPr>
          <w:rFonts w:ascii="Times New Roman" w:eastAsia="Times New Roman" w:hAnsi="Times New Roman" w:cs="Times New Roman"/>
          <w:lang w:eastAsia="ru-RU"/>
        </w:rPr>
        <w:t xml:space="preserve">ев (если иной более ранний срок не предусмотрен действующим законодательством) </w:t>
      </w:r>
      <w:r w:rsidRPr="00F06131">
        <w:rPr>
          <w:rFonts w:ascii="Times New Roman" w:eastAsia="Times New Roman" w:hAnsi="Times New Roman" w:cs="Times New Roman"/>
          <w:lang w:val="x-none" w:eastAsia="ru-RU"/>
        </w:rPr>
        <w:t xml:space="preserve"> со дня, предусмотренного Договором для передачи Объекта долевого строительства </w:t>
      </w:r>
      <w:r w:rsidRPr="00F06131">
        <w:rPr>
          <w:rFonts w:ascii="Times New Roman" w:eastAsia="Times New Roman" w:hAnsi="Times New Roman" w:cs="Times New Roman"/>
          <w:lang w:eastAsia="ru-RU"/>
        </w:rPr>
        <w:t>У</w:t>
      </w:r>
      <w:r w:rsidRPr="00F06131">
        <w:rPr>
          <w:rFonts w:ascii="Times New Roman" w:eastAsia="Times New Roman" w:hAnsi="Times New Roman" w:cs="Times New Roman"/>
          <w:lang w:val="x-none" w:eastAsia="ru-RU"/>
        </w:rPr>
        <w:t xml:space="preserve">частнику долевого строительства, вправе составить односторонний </w:t>
      </w:r>
      <w:r w:rsidRPr="00F06131">
        <w:rPr>
          <w:rFonts w:ascii="Times New Roman" w:eastAsia="Times New Roman" w:hAnsi="Times New Roman" w:cs="Times New Roman"/>
          <w:lang w:eastAsia="ru-RU"/>
        </w:rPr>
        <w:t xml:space="preserve">Передаточный </w:t>
      </w:r>
      <w:r w:rsidRPr="00F06131">
        <w:rPr>
          <w:rFonts w:ascii="Times New Roman" w:eastAsia="Times New Roman" w:hAnsi="Times New Roman" w:cs="Times New Roman"/>
          <w:lang w:val="x-none" w:eastAsia="ru-RU"/>
        </w:rPr>
        <w:t>акт Объекта</w:t>
      </w:r>
      <w:r w:rsidRPr="00F06131">
        <w:rPr>
          <w:rFonts w:ascii="Times New Roman" w:eastAsia="Times New Roman" w:hAnsi="Times New Roman" w:cs="Times New Roman"/>
          <w:lang w:eastAsia="ru-RU"/>
        </w:rPr>
        <w:t>, при этом ответственность Застройщика по просрочке передачи Объекта не возникает</w:t>
      </w:r>
      <w:r w:rsidRPr="00F06131">
        <w:rPr>
          <w:rFonts w:ascii="Times New Roman" w:eastAsia="Times New Roman" w:hAnsi="Times New Roman" w:cs="Times New Roman"/>
          <w:lang w:val="x-none" w:eastAsia="ru-RU"/>
        </w:rPr>
        <w:t xml:space="preserve">. </w:t>
      </w:r>
      <w:r w:rsidRPr="00F06131">
        <w:rPr>
          <w:rFonts w:ascii="Times New Roman" w:eastAsia="Times New Roman" w:hAnsi="Times New Roman" w:cs="Times New Roman"/>
          <w:lang w:eastAsia="ru-RU"/>
        </w:rPr>
        <w:t>Р</w:t>
      </w:r>
      <w:r w:rsidRPr="00F06131">
        <w:rPr>
          <w:rFonts w:ascii="Times New Roman" w:eastAsia="Times New Roman" w:hAnsi="Times New Roman" w:cs="Times New Roman"/>
          <w:lang w:val="x-none" w:eastAsia="ru-RU"/>
        </w:rPr>
        <w:t>иск случайной гибели Объекта</w:t>
      </w:r>
      <w:r w:rsidRPr="00F06131">
        <w:rPr>
          <w:rFonts w:ascii="Times New Roman" w:eastAsia="Times New Roman" w:hAnsi="Times New Roman" w:cs="Times New Roman"/>
          <w:lang w:eastAsia="ru-RU"/>
        </w:rPr>
        <w:t>, так и обязанность по оплате коммунальных расходов на содержание Объекта и Общего имущества Многоквартирного Дома,</w:t>
      </w:r>
      <w:r w:rsidRPr="00F06131">
        <w:rPr>
          <w:rFonts w:ascii="Times New Roman" w:eastAsia="Times New Roman" w:hAnsi="Times New Roman" w:cs="Times New Roman"/>
          <w:lang w:val="x-none" w:eastAsia="ru-RU"/>
        </w:rPr>
        <w:t xml:space="preserve"> признается перешедшим к </w:t>
      </w:r>
      <w:r w:rsidRPr="00F06131">
        <w:rPr>
          <w:rFonts w:ascii="Times New Roman" w:eastAsia="Times New Roman" w:hAnsi="Times New Roman" w:cs="Times New Roman"/>
          <w:bCs/>
          <w:lang w:val="x-none" w:eastAsia="ru-RU"/>
        </w:rPr>
        <w:t xml:space="preserve">Участнику </w:t>
      </w:r>
      <w:r w:rsidRPr="00F06131">
        <w:rPr>
          <w:rFonts w:ascii="Times New Roman" w:eastAsia="Times New Roman" w:hAnsi="Times New Roman" w:cs="Times New Roman"/>
          <w:lang w:val="x-none" w:eastAsia="ru-RU"/>
        </w:rPr>
        <w:t xml:space="preserve">со дня составления одностороннего </w:t>
      </w:r>
      <w:r w:rsidRPr="00F06131">
        <w:rPr>
          <w:rFonts w:ascii="Times New Roman" w:eastAsia="Times New Roman" w:hAnsi="Times New Roman" w:cs="Times New Roman"/>
          <w:lang w:eastAsia="ru-RU"/>
        </w:rPr>
        <w:t xml:space="preserve">Передаточного </w:t>
      </w:r>
      <w:r w:rsidRPr="00F06131">
        <w:rPr>
          <w:rFonts w:ascii="Times New Roman" w:eastAsia="Times New Roman" w:hAnsi="Times New Roman" w:cs="Times New Roman"/>
          <w:lang w:val="x-none" w:eastAsia="ru-RU"/>
        </w:rPr>
        <w:t xml:space="preserve">акта или иного документа о передаче Объекта. Указанные меры могут применяться только в случае, если Застройщик обладает сведениями о получении </w:t>
      </w:r>
      <w:r w:rsidRPr="00F06131">
        <w:rPr>
          <w:rFonts w:ascii="Times New Roman" w:eastAsia="Times New Roman" w:hAnsi="Times New Roman" w:cs="Times New Roman"/>
          <w:bCs/>
          <w:lang w:val="x-none" w:eastAsia="ru-RU"/>
        </w:rPr>
        <w:t xml:space="preserve">Участником </w:t>
      </w:r>
      <w:r w:rsidRPr="00F06131">
        <w:rPr>
          <w:rFonts w:ascii="Times New Roman" w:eastAsia="Times New Roman" w:hAnsi="Times New Roman" w:cs="Times New Roman"/>
          <w:lang w:val="x-none" w:eastAsia="ru-RU"/>
        </w:rPr>
        <w:t xml:space="preserve">сообщения, либо оператором почтовой связи заказное письмо возвращено с сообщением об отказе </w:t>
      </w:r>
      <w:r w:rsidRPr="00F06131">
        <w:rPr>
          <w:rFonts w:ascii="Times New Roman" w:eastAsia="Times New Roman" w:hAnsi="Times New Roman" w:cs="Times New Roman"/>
          <w:bCs/>
          <w:lang w:val="x-none" w:eastAsia="ru-RU"/>
        </w:rPr>
        <w:t xml:space="preserve">Участника </w:t>
      </w:r>
      <w:r w:rsidRPr="00F06131">
        <w:rPr>
          <w:rFonts w:ascii="Times New Roman" w:eastAsia="Times New Roman" w:hAnsi="Times New Roman" w:cs="Times New Roman"/>
          <w:lang w:val="x-none" w:eastAsia="ru-RU"/>
        </w:rPr>
        <w:t xml:space="preserve">от его получения, или в связи с отсутствием </w:t>
      </w:r>
      <w:r w:rsidRPr="00F06131">
        <w:rPr>
          <w:rFonts w:ascii="Times New Roman" w:eastAsia="Times New Roman" w:hAnsi="Times New Roman" w:cs="Times New Roman"/>
          <w:bCs/>
          <w:lang w:val="x-none" w:eastAsia="ru-RU"/>
        </w:rPr>
        <w:t xml:space="preserve">Участника </w:t>
      </w:r>
      <w:r w:rsidRPr="00F06131">
        <w:rPr>
          <w:rFonts w:ascii="Times New Roman" w:eastAsia="Times New Roman" w:hAnsi="Times New Roman" w:cs="Times New Roman"/>
          <w:lang w:val="x-none" w:eastAsia="ru-RU"/>
        </w:rPr>
        <w:t>по указанному им почтовому адресу</w:t>
      </w:r>
      <w:r w:rsidRPr="00F06131">
        <w:rPr>
          <w:rFonts w:ascii="Times New Roman" w:eastAsia="Times New Roman" w:hAnsi="Times New Roman" w:cs="Times New Roman"/>
          <w:lang w:eastAsia="ru-RU"/>
        </w:rPr>
        <w:t>, или сообщение оператора Почты о неудачной попытке вручения в связи с отсутствием Участника по данному почтовому адресу, указанному в реквизитах Договора.</w:t>
      </w:r>
    </w:p>
    <w:p w14:paraId="16A06377" w14:textId="77777777" w:rsidR="001E5D32" w:rsidRPr="00F06131" w:rsidRDefault="001E5D32" w:rsidP="001E5D32">
      <w:pPr>
        <w:pStyle w:val="ae"/>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3.7. Застройщик считается не нарушившим срок передачи Объекта, и штрафные санкции  (в том числе неустойка) не подлежат начислению, если Участнику направлено уведомление о готовности Объекта к передаче и необходимости его принятия с подтверждением его вручения или получения, в том числе посредством Смс-оповещения и телефонограммы, указанных Участником мессенджеров, но Участник не явился для приемки в установленный срок, а также в случае возврата оператором почтовой связи уведомления по факту отказа Участника принять его либо по причине истечения срока хранения уведомления или в связи с отсутствием Участника по почтовому адресу, указанному в Договоре.</w:t>
      </w:r>
    </w:p>
    <w:p w14:paraId="221488ED" w14:textId="77777777" w:rsidR="001E5D32" w:rsidRPr="00F06131" w:rsidRDefault="001E5D32" w:rsidP="001E5D32">
      <w:pPr>
        <w:pStyle w:val="ae"/>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lastRenderedPageBreak/>
        <w:t>Участник обязуется своевременно, добросовестно и надлежащим образом получать все письменные почтовые сообщения и уведомления на указанном им почтовом отделении связи, согласно раздела 14 Договора. Неполучение Участником почтовой корреспонденции от Застройщика является зоной ответственности Участника, при этом все юридически значимые сроки по уведомлению Участника Застройщиком исчисляются с момента прибытия почтовой корреспонденции на почтовое отделения Участника с сообщением о готовности к передаче Объекта.</w:t>
      </w:r>
    </w:p>
    <w:p w14:paraId="08D5BB86" w14:textId="77777777" w:rsidR="001E5D32" w:rsidRPr="00F06131" w:rsidRDefault="001E5D32" w:rsidP="001E5D32">
      <w:pPr>
        <w:pStyle w:val="ae"/>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3.8. В случае возникновения обстоятельств, указанных</w:t>
      </w:r>
      <w:r w:rsidRPr="00F06131">
        <w:rPr>
          <w:rFonts w:ascii="Times New Roman" w:eastAsia="Times New Roman" w:hAnsi="Times New Roman" w:cs="Times New Roman"/>
          <w:lang w:val="x-none" w:eastAsia="ru-RU"/>
        </w:rPr>
        <w:t xml:space="preserve"> в пункте </w:t>
      </w:r>
      <w:r w:rsidRPr="00F06131">
        <w:rPr>
          <w:rFonts w:ascii="Times New Roman" w:eastAsia="Times New Roman" w:hAnsi="Times New Roman" w:cs="Times New Roman"/>
          <w:lang w:eastAsia="ru-RU"/>
        </w:rPr>
        <w:t>3</w:t>
      </w:r>
      <w:r w:rsidRPr="00F06131">
        <w:rPr>
          <w:rFonts w:ascii="Times New Roman" w:eastAsia="Times New Roman" w:hAnsi="Times New Roman" w:cs="Times New Roman"/>
          <w:lang w:val="x-none" w:eastAsia="ru-RU"/>
        </w:rPr>
        <w:t>.</w:t>
      </w:r>
      <w:r w:rsidRPr="00F06131">
        <w:rPr>
          <w:rFonts w:ascii="Times New Roman" w:eastAsia="Times New Roman" w:hAnsi="Times New Roman" w:cs="Times New Roman"/>
          <w:lang w:eastAsia="ru-RU"/>
        </w:rPr>
        <w:t>6.</w:t>
      </w:r>
      <w:r w:rsidRPr="00F06131">
        <w:rPr>
          <w:rFonts w:ascii="Times New Roman" w:eastAsia="Times New Roman" w:hAnsi="Times New Roman" w:cs="Times New Roman"/>
          <w:lang w:val="x-none" w:eastAsia="ru-RU"/>
        </w:rPr>
        <w:t xml:space="preserve"> Договора, </w:t>
      </w:r>
      <w:r w:rsidRPr="00F06131">
        <w:rPr>
          <w:rFonts w:ascii="Times New Roman" w:eastAsia="Times New Roman" w:hAnsi="Times New Roman" w:cs="Times New Roman"/>
          <w:bCs/>
          <w:lang w:val="x-none" w:eastAsia="ru-RU"/>
        </w:rPr>
        <w:t xml:space="preserve">Участник </w:t>
      </w:r>
      <w:r w:rsidRPr="00F06131">
        <w:rPr>
          <w:rFonts w:ascii="Times New Roman" w:eastAsia="Times New Roman" w:hAnsi="Times New Roman" w:cs="Times New Roman"/>
          <w:lang w:val="x-none" w:eastAsia="ru-RU"/>
        </w:rPr>
        <w:t>оплачивает все расходы по оплате возможных затрат по обеспечению Объекта энергоресурсами</w:t>
      </w:r>
      <w:r w:rsidRPr="00F06131">
        <w:rPr>
          <w:rFonts w:ascii="Times New Roman" w:eastAsia="Times New Roman" w:hAnsi="Times New Roman" w:cs="Times New Roman"/>
          <w:lang w:eastAsia="ru-RU"/>
        </w:rPr>
        <w:t>,</w:t>
      </w:r>
      <w:r w:rsidRPr="00F06131">
        <w:rPr>
          <w:rFonts w:ascii="Times New Roman" w:eastAsia="Times New Roman" w:hAnsi="Times New Roman" w:cs="Times New Roman"/>
          <w:lang w:val="x-none" w:eastAsia="ru-RU"/>
        </w:rPr>
        <w:t xml:space="preserve"> затрат по эксплуатации и по техническому обслуживанию </w:t>
      </w:r>
      <w:r w:rsidRPr="00F06131">
        <w:rPr>
          <w:rFonts w:ascii="Times New Roman" w:eastAsia="Times New Roman" w:hAnsi="Times New Roman" w:cs="Times New Roman"/>
          <w:lang w:eastAsia="ru-RU"/>
        </w:rPr>
        <w:t>Многоквартирного</w:t>
      </w:r>
      <w:r w:rsidRPr="00F06131">
        <w:rPr>
          <w:rFonts w:ascii="Times New Roman" w:eastAsia="Times New Roman" w:hAnsi="Times New Roman" w:cs="Times New Roman"/>
          <w:lang w:val="x-none" w:eastAsia="ru-RU"/>
        </w:rPr>
        <w:t xml:space="preserve"> </w:t>
      </w:r>
      <w:r w:rsidRPr="00F06131">
        <w:rPr>
          <w:rFonts w:ascii="Times New Roman" w:eastAsia="Times New Roman" w:hAnsi="Times New Roman" w:cs="Times New Roman"/>
          <w:lang w:eastAsia="ru-RU"/>
        </w:rPr>
        <w:t>Д</w:t>
      </w:r>
      <w:r w:rsidRPr="00F06131">
        <w:rPr>
          <w:rFonts w:ascii="Times New Roman" w:eastAsia="Times New Roman" w:hAnsi="Times New Roman" w:cs="Times New Roman"/>
          <w:lang w:val="x-none" w:eastAsia="ru-RU"/>
        </w:rPr>
        <w:t>ома</w:t>
      </w:r>
      <w:r w:rsidRPr="00F06131">
        <w:rPr>
          <w:rFonts w:ascii="Times New Roman" w:eastAsia="Times New Roman" w:hAnsi="Times New Roman" w:cs="Times New Roman"/>
          <w:lang w:eastAsia="ru-RU"/>
        </w:rPr>
        <w:t>. Оплата Участником производится</w:t>
      </w:r>
      <w:r w:rsidRPr="00F06131">
        <w:rPr>
          <w:rFonts w:ascii="Times New Roman" w:eastAsia="Times New Roman" w:hAnsi="Times New Roman" w:cs="Times New Roman"/>
          <w:lang w:val="x-none" w:eastAsia="ru-RU"/>
        </w:rPr>
        <w:t xml:space="preserve"> соразмерно его доле в праве общей долевой собственности, начиная с момента истечения </w:t>
      </w:r>
      <w:r w:rsidRPr="00F06131">
        <w:rPr>
          <w:rFonts w:ascii="Times New Roman" w:eastAsia="Times New Roman" w:hAnsi="Times New Roman" w:cs="Times New Roman"/>
          <w:lang w:eastAsia="ru-RU"/>
        </w:rPr>
        <w:t>семи</w:t>
      </w:r>
      <w:r w:rsidRPr="00F06131">
        <w:rPr>
          <w:rFonts w:ascii="Times New Roman" w:eastAsia="Times New Roman" w:hAnsi="Times New Roman" w:cs="Times New Roman"/>
          <w:lang w:val="x-none" w:eastAsia="ru-RU"/>
        </w:rPr>
        <w:t xml:space="preserve">дневного срока, предназначенного для подписания Передаточного акта, и до момента составления Застройщиком одностороннего </w:t>
      </w:r>
      <w:r w:rsidRPr="00F06131">
        <w:rPr>
          <w:rFonts w:ascii="Times New Roman" w:eastAsia="Times New Roman" w:hAnsi="Times New Roman" w:cs="Times New Roman"/>
          <w:lang w:eastAsia="ru-RU"/>
        </w:rPr>
        <w:t xml:space="preserve">Передаточного </w:t>
      </w:r>
      <w:r w:rsidRPr="00F06131">
        <w:rPr>
          <w:rFonts w:ascii="Times New Roman" w:eastAsia="Times New Roman" w:hAnsi="Times New Roman" w:cs="Times New Roman"/>
          <w:lang w:val="x-none" w:eastAsia="ru-RU"/>
        </w:rPr>
        <w:t>акта или иного документа о передаче Объекта в течение 3-х рабочих дней с даты предъявления такого требования Застройщиком</w:t>
      </w:r>
      <w:r w:rsidRPr="00F06131">
        <w:rPr>
          <w:rFonts w:ascii="Times New Roman" w:eastAsia="Times New Roman" w:hAnsi="Times New Roman" w:cs="Times New Roman"/>
          <w:lang w:eastAsia="ru-RU"/>
        </w:rPr>
        <w:t>.</w:t>
      </w:r>
    </w:p>
    <w:p w14:paraId="0A87CBD7" w14:textId="77777777" w:rsidR="001E5D32" w:rsidRPr="00F06131" w:rsidRDefault="001E5D32" w:rsidP="001E5D32">
      <w:pPr>
        <w:pStyle w:val="ae"/>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3.9. </w:t>
      </w:r>
      <w:r w:rsidRPr="00F06131">
        <w:rPr>
          <w:rFonts w:ascii="Times New Roman" w:eastAsia="Times New Roman" w:hAnsi="Times New Roman" w:cs="Times New Roman"/>
          <w:lang w:val="x-none" w:eastAsia="ru-RU"/>
        </w:rPr>
        <w:t>В случае</w:t>
      </w:r>
      <w:r w:rsidRPr="00F06131">
        <w:rPr>
          <w:rFonts w:ascii="Times New Roman" w:eastAsia="Times New Roman" w:hAnsi="Times New Roman" w:cs="Times New Roman"/>
          <w:lang w:eastAsia="ru-RU"/>
        </w:rPr>
        <w:t>,</w:t>
      </w:r>
      <w:r w:rsidRPr="00F06131">
        <w:rPr>
          <w:rFonts w:ascii="Times New Roman" w:eastAsia="Times New Roman" w:hAnsi="Times New Roman" w:cs="Times New Roman"/>
          <w:lang w:val="x-none" w:eastAsia="ru-RU"/>
        </w:rPr>
        <w:t xml:space="preserve"> если строительство (создание) </w:t>
      </w:r>
      <w:r w:rsidRPr="00F06131">
        <w:rPr>
          <w:rFonts w:ascii="Times New Roman" w:eastAsia="Times New Roman" w:hAnsi="Times New Roman" w:cs="Times New Roman"/>
          <w:lang w:eastAsia="ru-RU"/>
        </w:rPr>
        <w:t>Многоквартирного</w:t>
      </w:r>
      <w:r w:rsidRPr="00F06131">
        <w:rPr>
          <w:rFonts w:ascii="Times New Roman" w:eastAsia="Times New Roman" w:hAnsi="Times New Roman" w:cs="Times New Roman"/>
          <w:lang w:val="x-none" w:eastAsia="ru-RU"/>
        </w:rPr>
        <w:t xml:space="preserve"> </w:t>
      </w:r>
      <w:r w:rsidRPr="00F06131">
        <w:rPr>
          <w:rFonts w:ascii="Times New Roman" w:eastAsia="Times New Roman" w:hAnsi="Times New Roman" w:cs="Times New Roman"/>
          <w:lang w:eastAsia="ru-RU"/>
        </w:rPr>
        <w:t>Д</w:t>
      </w:r>
      <w:r w:rsidRPr="00F06131">
        <w:rPr>
          <w:rFonts w:ascii="Times New Roman" w:eastAsia="Times New Roman" w:hAnsi="Times New Roman" w:cs="Times New Roman"/>
          <w:lang w:val="x-none" w:eastAsia="ru-RU"/>
        </w:rPr>
        <w:t>ома не может быть завершено</w:t>
      </w:r>
      <w:r w:rsidRPr="00F06131">
        <w:rPr>
          <w:rFonts w:ascii="Times New Roman" w:eastAsia="Times New Roman" w:hAnsi="Times New Roman" w:cs="Times New Roman"/>
          <w:lang w:eastAsia="ru-RU"/>
        </w:rPr>
        <w:t xml:space="preserve"> </w:t>
      </w:r>
      <w:r w:rsidRPr="00F06131">
        <w:rPr>
          <w:rFonts w:ascii="Times New Roman" w:eastAsia="Times New Roman" w:hAnsi="Times New Roman" w:cs="Times New Roman"/>
          <w:lang w:val="x-none" w:eastAsia="ru-RU"/>
        </w:rPr>
        <w:t>в предусмотренный Договором срок</w:t>
      </w:r>
      <w:r w:rsidRPr="00F06131">
        <w:rPr>
          <w:rFonts w:ascii="Times New Roman" w:eastAsia="Times New Roman" w:hAnsi="Times New Roman" w:cs="Times New Roman"/>
          <w:lang w:eastAsia="ru-RU"/>
        </w:rPr>
        <w:t>,</w:t>
      </w:r>
      <w:r w:rsidRPr="00F06131">
        <w:rPr>
          <w:rFonts w:ascii="Times New Roman" w:eastAsia="Times New Roman" w:hAnsi="Times New Roman" w:cs="Times New Roman"/>
          <w:lang w:val="x-none" w:eastAsia="ru-RU"/>
        </w:rPr>
        <w:t xml:space="preserve"> Застройщик не позднее, чем за два месяца до истечения указанного срока обязан направить </w:t>
      </w:r>
      <w:r w:rsidRPr="00F06131">
        <w:rPr>
          <w:rFonts w:ascii="Times New Roman" w:eastAsia="Times New Roman" w:hAnsi="Times New Roman" w:cs="Times New Roman"/>
          <w:bCs/>
          <w:lang w:val="x-none" w:eastAsia="ru-RU"/>
        </w:rPr>
        <w:t xml:space="preserve">Участнику </w:t>
      </w:r>
      <w:r w:rsidRPr="00F06131">
        <w:rPr>
          <w:rFonts w:ascii="Times New Roman" w:eastAsia="Times New Roman" w:hAnsi="Times New Roman" w:cs="Times New Roman"/>
          <w:lang w:val="x-none" w:eastAsia="ru-RU"/>
        </w:rPr>
        <w:t xml:space="preserve">соответствующую информацию и предложение об изменении Договора. </w:t>
      </w:r>
      <w:r w:rsidRPr="00F06131">
        <w:rPr>
          <w:rFonts w:ascii="Times New Roman" w:eastAsia="Times New Roman" w:hAnsi="Times New Roman" w:cs="Times New Roman"/>
          <w:lang w:eastAsia="ru-RU"/>
        </w:rPr>
        <w:t xml:space="preserve">Участник долевого строительства обязан в 10 (Десяти)-дневный срок с момента получения предложения рассмотреть его и направить в адрес Застройщика письменный ответ (заказным письмом с описью вложения и уведомлением о вручении либо передать Застройщику под расписку). </w:t>
      </w:r>
      <w:r w:rsidRPr="00F06131">
        <w:rPr>
          <w:rFonts w:ascii="Times New Roman" w:eastAsia="Times New Roman" w:hAnsi="Times New Roman" w:cs="Times New Roman"/>
          <w:lang w:val="x-none" w:eastAsia="ru-RU"/>
        </w:rPr>
        <w:t xml:space="preserve">Изменение предусмотренного Договором срока передачи Застройщиком </w:t>
      </w:r>
      <w:r w:rsidRPr="00F06131">
        <w:rPr>
          <w:rFonts w:ascii="Times New Roman" w:eastAsia="Times New Roman" w:hAnsi="Times New Roman" w:cs="Times New Roman"/>
          <w:lang w:eastAsia="ru-RU"/>
        </w:rPr>
        <w:t xml:space="preserve">Объекта </w:t>
      </w:r>
      <w:r w:rsidRPr="00F06131">
        <w:rPr>
          <w:rFonts w:ascii="Times New Roman" w:eastAsia="Times New Roman" w:hAnsi="Times New Roman" w:cs="Times New Roman"/>
          <w:lang w:val="x-none" w:eastAsia="ru-RU"/>
        </w:rPr>
        <w:t xml:space="preserve">долевого строительства </w:t>
      </w:r>
      <w:r w:rsidRPr="00F06131">
        <w:rPr>
          <w:rFonts w:ascii="Times New Roman" w:eastAsia="Times New Roman" w:hAnsi="Times New Roman" w:cs="Times New Roman"/>
          <w:lang w:eastAsia="ru-RU"/>
        </w:rPr>
        <w:t>У</w:t>
      </w:r>
      <w:r w:rsidRPr="00F06131">
        <w:rPr>
          <w:rFonts w:ascii="Times New Roman" w:eastAsia="Times New Roman" w:hAnsi="Times New Roman" w:cs="Times New Roman"/>
          <w:lang w:val="x-none" w:eastAsia="ru-RU"/>
        </w:rPr>
        <w:t>частнику долевого строительства осуществляется в порядке, установленном законодательством Российской Федерации.</w:t>
      </w:r>
      <w:r w:rsidRPr="00F06131">
        <w:rPr>
          <w:rFonts w:ascii="Times New Roman" w:eastAsia="Times New Roman" w:hAnsi="Times New Roman" w:cs="Times New Roman"/>
          <w:lang w:eastAsia="ru-RU"/>
        </w:rPr>
        <w:t xml:space="preserve"> В случае неполучения ответа на направленную информацию от Участника долевого строительства в установленный срок,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адресу, или в связи с истечением срока хранения, стороны Договора определяют, что согласие на предложение Застройщика со стороны Участника долевого строительства получено.</w:t>
      </w:r>
    </w:p>
    <w:p w14:paraId="16A3A783" w14:textId="77777777" w:rsidR="001E5D32" w:rsidRPr="00F06131" w:rsidRDefault="001E5D32" w:rsidP="001E5D32">
      <w:pPr>
        <w:pStyle w:val="ae"/>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3.10. Объект передается Участнику долевого строительства в состоянии, соответствующем характеристикам, изложенным в Договоре и приложениях к нему, требованиям технических, градостроительных регламентов, с учетом допустимых и приемлемых в строительстве погрешностей и/или отклонений. При этом допускаются без согласования с Участником долевого строительства отступления от Проектной документации, если они не ухудшают качество Объекта долевого строительства по сравнению с Проектной документацией.</w:t>
      </w:r>
    </w:p>
    <w:p w14:paraId="1F5E0D1B" w14:textId="77777777" w:rsidR="001E5D32" w:rsidRPr="00F06131" w:rsidRDefault="001E5D32" w:rsidP="001E5D32">
      <w:pPr>
        <w:pStyle w:val="ae"/>
        <w:ind w:firstLine="709"/>
        <w:jc w:val="both"/>
        <w:rPr>
          <w:rFonts w:ascii="Times New Roman" w:eastAsia="Times New Roman" w:hAnsi="Times New Roman" w:cs="Times New Roman"/>
          <w:bCs/>
          <w:lang w:eastAsia="ru-RU"/>
        </w:rPr>
      </w:pPr>
      <w:r w:rsidRPr="00F06131">
        <w:rPr>
          <w:rFonts w:ascii="Times New Roman" w:eastAsia="Times New Roman" w:hAnsi="Times New Roman" w:cs="Times New Roman"/>
          <w:lang w:eastAsia="ru-RU"/>
        </w:rPr>
        <w:t xml:space="preserve">3.11. </w:t>
      </w:r>
      <w:r w:rsidRPr="00F06131">
        <w:rPr>
          <w:rFonts w:ascii="Times New Roman" w:eastAsia="Times New Roman" w:hAnsi="Times New Roman" w:cs="Times New Roman"/>
          <w:lang w:val="x-none" w:eastAsia="ru-RU"/>
        </w:rPr>
        <w:t xml:space="preserve">С момента подписания Передаточного акта или иного документа о передаче Объекта все риски случайной гибели или случайного повреждения Объекта </w:t>
      </w:r>
      <w:r w:rsidRPr="00F06131">
        <w:rPr>
          <w:rFonts w:ascii="Times New Roman" w:eastAsia="Times New Roman" w:hAnsi="Times New Roman" w:cs="Times New Roman"/>
          <w:lang w:eastAsia="ru-RU"/>
        </w:rPr>
        <w:t xml:space="preserve">переходят к </w:t>
      </w:r>
      <w:r w:rsidRPr="00F06131">
        <w:rPr>
          <w:rFonts w:ascii="Times New Roman" w:eastAsia="Times New Roman" w:hAnsi="Times New Roman" w:cs="Times New Roman"/>
          <w:bCs/>
          <w:lang w:val="x-none" w:eastAsia="ru-RU"/>
        </w:rPr>
        <w:t>Участник</w:t>
      </w:r>
      <w:r w:rsidRPr="00F06131">
        <w:rPr>
          <w:rFonts w:ascii="Times New Roman" w:eastAsia="Times New Roman" w:hAnsi="Times New Roman" w:cs="Times New Roman"/>
          <w:bCs/>
          <w:lang w:eastAsia="ru-RU"/>
        </w:rPr>
        <w:t>у.</w:t>
      </w:r>
    </w:p>
    <w:p w14:paraId="76298758" w14:textId="77777777" w:rsidR="001E5D32" w:rsidRPr="00F06131" w:rsidRDefault="001E5D32" w:rsidP="001E5D32">
      <w:pPr>
        <w:pStyle w:val="ae"/>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bCs/>
          <w:lang w:eastAsia="ru-RU"/>
        </w:rPr>
        <w:t xml:space="preserve">3.12. </w:t>
      </w:r>
      <w:r w:rsidRPr="00F06131">
        <w:rPr>
          <w:rFonts w:ascii="Times New Roman" w:eastAsia="Times New Roman" w:hAnsi="Times New Roman" w:cs="Times New Roman"/>
          <w:lang w:eastAsia="ru-RU"/>
        </w:rPr>
        <w:t xml:space="preserve">Стороны определили, что </w:t>
      </w:r>
      <w:r w:rsidRPr="00F06131">
        <w:rPr>
          <w:rFonts w:ascii="Times New Roman" w:eastAsia="Times New Roman" w:hAnsi="Times New Roman" w:cs="Times New Roman"/>
          <w:lang w:val="x-none" w:eastAsia="ru-RU"/>
        </w:rPr>
        <w:t xml:space="preserve">обязательства Застройщика по передаче </w:t>
      </w:r>
      <w:r w:rsidRPr="00F06131">
        <w:rPr>
          <w:rFonts w:ascii="Times New Roman" w:eastAsia="Times New Roman" w:hAnsi="Times New Roman" w:cs="Times New Roman"/>
          <w:bCs/>
          <w:lang w:val="x-none" w:eastAsia="ru-RU"/>
        </w:rPr>
        <w:t xml:space="preserve">Участнику </w:t>
      </w:r>
      <w:r w:rsidRPr="00F06131">
        <w:rPr>
          <w:rFonts w:ascii="Times New Roman" w:eastAsia="Times New Roman" w:hAnsi="Times New Roman" w:cs="Times New Roman"/>
          <w:lang w:val="x-none" w:eastAsia="ru-RU"/>
        </w:rPr>
        <w:t xml:space="preserve">Объекта </w:t>
      </w:r>
      <w:r w:rsidRPr="00F06131">
        <w:rPr>
          <w:rFonts w:ascii="Times New Roman" w:eastAsia="Times New Roman" w:hAnsi="Times New Roman" w:cs="Times New Roman"/>
          <w:lang w:eastAsia="ru-RU"/>
        </w:rPr>
        <w:t>п</w:t>
      </w:r>
      <w:r w:rsidRPr="00F06131">
        <w:rPr>
          <w:rFonts w:ascii="Times New Roman" w:eastAsia="Times New Roman" w:hAnsi="Times New Roman" w:cs="Times New Roman"/>
          <w:lang w:val="x-none" w:eastAsia="ru-RU"/>
        </w:rPr>
        <w:t>о Договору могут быть исполнены досрочно</w:t>
      </w:r>
      <w:r w:rsidRPr="00F06131">
        <w:rPr>
          <w:rFonts w:ascii="Times New Roman" w:eastAsia="Times New Roman" w:hAnsi="Times New Roman" w:cs="Times New Roman"/>
          <w:lang w:eastAsia="ru-RU"/>
        </w:rPr>
        <w:t>.</w:t>
      </w:r>
    </w:p>
    <w:p w14:paraId="323A2033" w14:textId="77777777" w:rsidR="001E5D32" w:rsidRPr="00F06131" w:rsidRDefault="001E5D32" w:rsidP="001E5D32">
      <w:pPr>
        <w:pStyle w:val="ae"/>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3.13. Одновременно с Объектом долевого строительства Участнику подлежит передаче общее имущество в Многоквартирном Доме, доля Участника в котором определяется в соответствии с действующим законодательством, без составления отдельного передаточного акта.</w:t>
      </w:r>
    </w:p>
    <w:p w14:paraId="7AF20749" w14:textId="77777777" w:rsidR="001E5D32" w:rsidRPr="00F06131" w:rsidRDefault="001E5D32" w:rsidP="001E5D32">
      <w:pPr>
        <w:pStyle w:val="ae"/>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3.14. Стороны договорились о том, что наличие несущественных дефектов Объекта и Общего имущества Многоквартирного Дома не является основанием для отказа Участника от приемки Объекта долевого строительства и подписания Передаточного акта. Любые несущественные недостатки могут быть устранены Застройщиком при письменном обращении Участника и указание им необходимости устранения выявленных при совместном осмотре дефектов, в том числе в рамках несения гарантийных обязательств (при условии перечисления/указания Участником на эти недостатки в отдельном акте о выявленных недостатках, не относящихся к Объекту долевого строительства). Существенным дефектом объекта Стороны договорились считать его непригодность для целей, установленных Договором, в целом, а также частью 9 статьи 4 </w:t>
      </w:r>
      <w:r w:rsidRPr="00F06131">
        <w:rPr>
          <w:rFonts w:ascii="Times New Roman" w:eastAsia="Times New Roman" w:hAnsi="Times New Roman" w:cs="Times New Roman"/>
          <w:lang w:val="x-none" w:eastAsia="ru-RU"/>
        </w:rPr>
        <w:t>Закон</w:t>
      </w:r>
      <w:r w:rsidRPr="00F06131">
        <w:rPr>
          <w:rFonts w:ascii="Times New Roman" w:eastAsia="Times New Roman" w:hAnsi="Times New Roman" w:cs="Times New Roman"/>
          <w:lang w:eastAsia="ru-RU"/>
        </w:rPr>
        <w:t>а</w:t>
      </w:r>
      <w:r w:rsidRPr="00F06131">
        <w:rPr>
          <w:rFonts w:ascii="Times New Roman" w:eastAsia="Times New Roman" w:hAnsi="Times New Roman" w:cs="Times New Roman"/>
          <w:lang w:val="x-none" w:eastAsia="ru-RU"/>
        </w:rPr>
        <w:t xml:space="preserve"> </w:t>
      </w:r>
      <w:r w:rsidRPr="00F06131">
        <w:rPr>
          <w:rFonts w:ascii="Times New Roman" w:eastAsia="Times New Roman" w:hAnsi="Times New Roman" w:cs="Times New Roman"/>
          <w:lang w:eastAsia="ru-RU"/>
        </w:rPr>
        <w:t xml:space="preserve">№ 214-ФЗ. </w:t>
      </w:r>
    </w:p>
    <w:p w14:paraId="320E75A7" w14:textId="77777777" w:rsidR="001E5D32" w:rsidRPr="00F06131" w:rsidRDefault="001E5D32" w:rsidP="001E5D32">
      <w:pPr>
        <w:pStyle w:val="ae"/>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3.15. Существенным нарушением требований к качеству Объекта долевого строительства, Стороны принимают непригодность Объекта долевого строительства для целей его назначения в целом. Критерии непригодности определяются в соответствии с Постановлением Правительства от 28.01.2006 г. № 47 «Об утверждении Положения о признании помещения жилым помещением, жилого помещения непригодным для проживания, жилого дома аварийным и подлежащим сносу или реконструкции, садового дома жилым домом и жилого дома садовым домом». </w:t>
      </w:r>
    </w:p>
    <w:p w14:paraId="6FC46480" w14:textId="77777777" w:rsidR="001E5D32" w:rsidRPr="00AB48F0" w:rsidRDefault="001E5D32" w:rsidP="001E5D32">
      <w:pPr>
        <w:pStyle w:val="ae"/>
        <w:ind w:firstLine="709"/>
        <w:jc w:val="both"/>
        <w:rPr>
          <w:rFonts w:ascii="Times New Roman" w:eastAsia="Times New Roman" w:hAnsi="Times New Roman" w:cs="Times New Roman"/>
          <w:strike/>
          <w:color w:val="FF0000"/>
          <w:lang w:eastAsia="ru-RU"/>
        </w:rPr>
      </w:pPr>
      <w:r w:rsidRPr="00F06131">
        <w:rPr>
          <w:rFonts w:ascii="Times New Roman" w:eastAsia="Times New Roman" w:hAnsi="Times New Roman" w:cs="Times New Roman"/>
          <w:lang w:eastAsia="ru-RU"/>
        </w:rPr>
        <w:t>3.16.</w:t>
      </w:r>
      <w:r w:rsidRPr="002A7F1D">
        <w:rPr>
          <w:rFonts w:ascii="Times New Roman" w:eastAsia="Times New Roman" w:hAnsi="Times New Roman" w:cs="Times New Roman"/>
          <w:lang w:eastAsia="ru-RU"/>
        </w:rPr>
        <w:t xml:space="preserve"> Стороны договорились, что </w:t>
      </w:r>
      <w:r w:rsidRPr="002A7F1D">
        <w:rPr>
          <w:rFonts w:ascii="Times New Roman" w:eastAsia="Times New Roman" w:hAnsi="Times New Roman" w:cs="Times New Roman"/>
          <w:bCs/>
          <w:lang w:eastAsia="ru-RU"/>
        </w:rPr>
        <w:t xml:space="preserve">Участник </w:t>
      </w:r>
      <w:r w:rsidRPr="002A7F1D">
        <w:rPr>
          <w:rFonts w:ascii="Times New Roman" w:eastAsia="Times New Roman" w:hAnsi="Times New Roman" w:cs="Times New Roman"/>
          <w:lang w:eastAsia="ru-RU"/>
        </w:rPr>
        <w:t xml:space="preserve">соглашается с подбором Застройщиком формы управления Многоквартирным Домом эксплуатирующей организации для приемки и эксплуатации </w:t>
      </w:r>
      <w:r w:rsidRPr="002A7F1D">
        <w:rPr>
          <w:rFonts w:ascii="Times New Roman" w:eastAsia="Times New Roman" w:hAnsi="Times New Roman" w:cs="Times New Roman"/>
          <w:lang w:eastAsia="ru-RU"/>
        </w:rPr>
        <w:lastRenderedPageBreak/>
        <w:t>Многоквартирного Дома</w:t>
      </w:r>
      <w:r>
        <w:rPr>
          <w:rFonts w:ascii="Times New Roman" w:eastAsia="Times New Roman" w:hAnsi="Times New Roman" w:cs="Times New Roman"/>
          <w:lang w:eastAsia="ru-RU"/>
        </w:rPr>
        <w:t xml:space="preserve"> к моменту ввода Объекта в эксплуатацию</w:t>
      </w:r>
      <w:r w:rsidRPr="002A7F1D">
        <w:rPr>
          <w:rFonts w:ascii="Times New Roman" w:eastAsia="Times New Roman" w:hAnsi="Times New Roman" w:cs="Times New Roman"/>
          <w:lang w:eastAsia="ru-RU"/>
        </w:rPr>
        <w:t xml:space="preserve">. </w:t>
      </w:r>
      <w:r w:rsidRPr="002A7F1D">
        <w:rPr>
          <w:rFonts w:ascii="Times New Roman" w:eastAsia="Times New Roman" w:hAnsi="Times New Roman" w:cs="Times New Roman"/>
          <w:bCs/>
          <w:lang w:eastAsia="ru-RU"/>
        </w:rPr>
        <w:t xml:space="preserve">Участник </w:t>
      </w:r>
      <w:r w:rsidRPr="002A7F1D">
        <w:rPr>
          <w:rFonts w:ascii="Times New Roman" w:eastAsia="Times New Roman" w:hAnsi="Times New Roman" w:cs="Times New Roman"/>
          <w:lang w:eastAsia="ru-RU"/>
        </w:rPr>
        <w:t>выражает согласие на заключение в будущем договора на управление и эксплуатацию Дома с организацией, предложенной Застройщиком в соответствии Жилищным кодексом Российской Федерации при подписании Участником Передаточного акта.</w:t>
      </w:r>
    </w:p>
    <w:p w14:paraId="5C5084B9" w14:textId="77777777" w:rsidR="001E5D32" w:rsidRPr="00F06131" w:rsidRDefault="001E5D32" w:rsidP="001E5D32">
      <w:pPr>
        <w:autoSpaceDE w:val="0"/>
        <w:autoSpaceDN w:val="0"/>
        <w:adjustRightInd w:val="0"/>
        <w:spacing w:after="0" w:line="240" w:lineRule="auto"/>
        <w:ind w:firstLine="709"/>
        <w:jc w:val="both"/>
        <w:outlineLvl w:val="0"/>
        <w:rPr>
          <w:rFonts w:ascii="Times New Roman" w:eastAsia="Calibri" w:hAnsi="Times New Roman" w:cs="Times New Roman"/>
        </w:rPr>
      </w:pPr>
      <w:bookmarkStart w:id="11" w:name="Par62"/>
      <w:bookmarkEnd w:id="11"/>
      <w:r w:rsidRPr="00F06131">
        <w:rPr>
          <w:rFonts w:ascii="Times New Roman" w:eastAsia="Calibri" w:hAnsi="Times New Roman" w:cs="Times New Roman"/>
        </w:rPr>
        <w:t>3.17. В случае смерти Участника долевого строительства (гражданина физического лица) - его права и обязанности по Договору переходят к наследнику или наследникам, если федеральным законом не предусмотрено иное. Застройщик не вправе отказать таким наследникам во вступлении в Договор при соблюдении пункта 3.19. Договора.</w:t>
      </w:r>
    </w:p>
    <w:p w14:paraId="1800A1B9" w14:textId="77777777" w:rsidR="001E5D32" w:rsidRPr="00F06131" w:rsidRDefault="001E5D32" w:rsidP="001E5D32">
      <w:pPr>
        <w:autoSpaceDE w:val="0"/>
        <w:autoSpaceDN w:val="0"/>
        <w:adjustRightInd w:val="0"/>
        <w:spacing w:after="0" w:line="240" w:lineRule="auto"/>
        <w:ind w:firstLine="709"/>
        <w:jc w:val="both"/>
        <w:outlineLvl w:val="0"/>
        <w:rPr>
          <w:rFonts w:ascii="Times New Roman" w:eastAsia="Calibri" w:hAnsi="Times New Roman" w:cs="Times New Roman"/>
        </w:rPr>
      </w:pPr>
      <w:r w:rsidRPr="00F06131">
        <w:rPr>
          <w:rFonts w:ascii="Times New Roman" w:eastAsia="Calibri" w:hAnsi="Times New Roman" w:cs="Times New Roman"/>
        </w:rPr>
        <w:t>Существующие на день открытия наследства Участника долевого строительства имущественные права и обязанности, основанные на Договоре, входят в состав наследства Участника долевого строительства в соответствии с Гражданским </w:t>
      </w:r>
      <w:hyperlink r:id="rId12" w:tgtFrame="_blank" w:history="1">
        <w:r w:rsidRPr="00F06131">
          <w:rPr>
            <w:rFonts w:ascii="Times New Roman" w:eastAsia="Calibri" w:hAnsi="Times New Roman" w:cs="Times New Roman"/>
          </w:rPr>
          <w:t>кодексом</w:t>
        </w:r>
      </w:hyperlink>
      <w:r w:rsidRPr="00F06131">
        <w:rPr>
          <w:rFonts w:ascii="Times New Roman" w:eastAsia="Calibri" w:hAnsi="Times New Roman" w:cs="Times New Roman"/>
        </w:rPr>
        <w:t> Российской Федерации.</w:t>
      </w:r>
    </w:p>
    <w:p w14:paraId="6B48FAFD" w14:textId="77777777" w:rsidR="001E5D32" w:rsidRPr="00F06131" w:rsidRDefault="001E5D32" w:rsidP="001E5D32">
      <w:pPr>
        <w:autoSpaceDE w:val="0"/>
        <w:autoSpaceDN w:val="0"/>
        <w:adjustRightInd w:val="0"/>
        <w:spacing w:after="0" w:line="240" w:lineRule="auto"/>
        <w:ind w:firstLine="709"/>
        <w:jc w:val="both"/>
        <w:outlineLvl w:val="0"/>
        <w:rPr>
          <w:rFonts w:ascii="Times New Roman" w:eastAsia="Calibri" w:hAnsi="Times New Roman" w:cs="Times New Roman"/>
        </w:rPr>
      </w:pPr>
      <w:r w:rsidRPr="00F06131">
        <w:rPr>
          <w:rFonts w:ascii="Times New Roman" w:eastAsia="Calibri" w:hAnsi="Times New Roman" w:cs="Times New Roman"/>
        </w:rPr>
        <w:t xml:space="preserve">3.18. В случае правопреемства при реорганизации или ликвидации Участника долевого строительства (являющегося юридическим лицом) его права и обязанности, основанные на Договоре, переходят к правопреемнику (правопреемникам) в установленном законом порядке в объеме, существующем на момент реорганизации (ликвидации) Участника. </w:t>
      </w:r>
    </w:p>
    <w:p w14:paraId="69D1B25F" w14:textId="77777777" w:rsidR="001E5D32" w:rsidRPr="00F06131" w:rsidRDefault="001E5D32" w:rsidP="001E5D32">
      <w:pPr>
        <w:autoSpaceDE w:val="0"/>
        <w:autoSpaceDN w:val="0"/>
        <w:adjustRightInd w:val="0"/>
        <w:spacing w:after="0" w:line="240" w:lineRule="auto"/>
        <w:ind w:firstLine="709"/>
        <w:jc w:val="both"/>
        <w:outlineLvl w:val="0"/>
        <w:rPr>
          <w:rFonts w:ascii="Times New Roman" w:eastAsia="Calibri" w:hAnsi="Times New Roman" w:cs="Times New Roman"/>
        </w:rPr>
      </w:pPr>
      <w:r w:rsidRPr="00F06131">
        <w:rPr>
          <w:rFonts w:ascii="Times New Roman" w:eastAsia="Calibri" w:hAnsi="Times New Roman" w:cs="Times New Roman"/>
        </w:rPr>
        <w:t>При этом требования и нормы Закона «О защите прав потребителей» на Участников, являющихся юридическим лицом, а также имеющих статус индивидуальных предпринимателей и приобретающих Объект в коммерческих целях не распространяется.</w:t>
      </w:r>
    </w:p>
    <w:p w14:paraId="2CB4C719" w14:textId="77777777" w:rsidR="001E5D32" w:rsidRPr="00F06131" w:rsidRDefault="001E5D32" w:rsidP="001E5D32">
      <w:pPr>
        <w:autoSpaceDE w:val="0"/>
        <w:autoSpaceDN w:val="0"/>
        <w:adjustRightInd w:val="0"/>
        <w:spacing w:after="0" w:line="240" w:lineRule="auto"/>
        <w:ind w:firstLine="709"/>
        <w:jc w:val="both"/>
        <w:outlineLvl w:val="0"/>
        <w:rPr>
          <w:rFonts w:ascii="Times New Roman" w:eastAsia="Calibri" w:hAnsi="Times New Roman" w:cs="Times New Roman"/>
        </w:rPr>
      </w:pPr>
      <w:r w:rsidRPr="00F06131">
        <w:rPr>
          <w:rFonts w:ascii="Times New Roman" w:eastAsia="Calibri" w:hAnsi="Times New Roman" w:cs="Times New Roman"/>
        </w:rPr>
        <w:t>3.19. Наследник или наследники вправе вступить в Договор в качестве Участника на основании свидетельства о праве на наследство, выданного нотариусом в установленном порядке. Наследник уведомляет Застройщика и Банк (Эскроу-Агента) о желании вступления в Договор с приложением нотариально заверенной копии свидетельства о праве на наследство. После вступления в Договор наследник становится новым Участником долевого строительства.</w:t>
      </w:r>
    </w:p>
    <w:p w14:paraId="2E46C2BB" w14:textId="77777777" w:rsidR="001E5D32" w:rsidRPr="00CF5FA0" w:rsidRDefault="001E5D32" w:rsidP="001E5D32">
      <w:pPr>
        <w:autoSpaceDE w:val="0"/>
        <w:autoSpaceDN w:val="0"/>
        <w:adjustRightInd w:val="0"/>
        <w:spacing w:after="0" w:line="240" w:lineRule="auto"/>
        <w:ind w:firstLine="709"/>
        <w:jc w:val="both"/>
        <w:outlineLvl w:val="0"/>
        <w:rPr>
          <w:rFonts w:ascii="Times New Roman" w:eastAsia="Calibri" w:hAnsi="Times New Roman" w:cs="Times New Roman"/>
        </w:rPr>
      </w:pPr>
      <w:r w:rsidRPr="00CF5FA0">
        <w:rPr>
          <w:rFonts w:ascii="Times New Roman" w:eastAsia="Calibri" w:hAnsi="Times New Roman" w:cs="Times New Roman"/>
        </w:rPr>
        <w:t>3.20. Объект считается приобретенным Участником исключительно в личных целях - не для коммерческого использования, не связанным с экономической или коммерческой деятельностью Участника.</w:t>
      </w:r>
    </w:p>
    <w:p w14:paraId="6BA93FB2" w14:textId="77777777" w:rsidR="001E5D32" w:rsidRDefault="001E5D32" w:rsidP="001E5D32">
      <w:pPr>
        <w:autoSpaceDE w:val="0"/>
        <w:autoSpaceDN w:val="0"/>
        <w:adjustRightInd w:val="0"/>
        <w:spacing w:after="0" w:line="240" w:lineRule="auto"/>
        <w:ind w:firstLine="709"/>
        <w:jc w:val="both"/>
        <w:outlineLvl w:val="0"/>
        <w:rPr>
          <w:rFonts w:ascii="Times New Roman" w:eastAsia="Calibri" w:hAnsi="Times New Roman" w:cs="Times New Roman"/>
        </w:rPr>
      </w:pPr>
      <w:r w:rsidRPr="00F06131">
        <w:rPr>
          <w:rFonts w:ascii="Times New Roman" w:eastAsia="Calibri" w:hAnsi="Times New Roman" w:cs="Times New Roman"/>
        </w:rPr>
        <w:t>3.21. 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56FD7F9B" w14:textId="77777777" w:rsidR="001E5D32" w:rsidRPr="00F06131" w:rsidRDefault="001E5D32" w:rsidP="001E5D32">
      <w:pPr>
        <w:autoSpaceDE w:val="0"/>
        <w:autoSpaceDN w:val="0"/>
        <w:adjustRightInd w:val="0"/>
        <w:spacing w:after="0" w:line="240" w:lineRule="auto"/>
        <w:ind w:firstLine="709"/>
        <w:jc w:val="both"/>
        <w:outlineLvl w:val="0"/>
        <w:rPr>
          <w:rFonts w:ascii="Times New Roman" w:eastAsia="Calibri" w:hAnsi="Times New Roman" w:cs="Times New Roman"/>
        </w:rPr>
      </w:pPr>
    </w:p>
    <w:p w14:paraId="56154588" w14:textId="77777777" w:rsidR="001E5D32" w:rsidRPr="00F06131"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r w:rsidRPr="00F06131">
        <w:rPr>
          <w:rFonts w:ascii="Times New Roman" w:eastAsia="Calibri" w:hAnsi="Times New Roman" w:cs="Times New Roman"/>
          <w:b/>
        </w:rPr>
        <w:t>4. ЦЕНА ДОГОВОРА</w:t>
      </w:r>
    </w:p>
    <w:p w14:paraId="091965A6" w14:textId="77777777" w:rsidR="001E5D32" w:rsidRPr="00780B19" w:rsidRDefault="001E5D32" w:rsidP="001E5D32">
      <w:pPr>
        <w:autoSpaceDE w:val="0"/>
        <w:autoSpaceDN w:val="0"/>
        <w:adjustRightInd w:val="0"/>
        <w:spacing w:after="0" w:line="240" w:lineRule="auto"/>
        <w:ind w:firstLine="709"/>
        <w:jc w:val="both"/>
        <w:rPr>
          <w:rFonts w:ascii="Times New Roman" w:eastAsia="Times New Roman" w:hAnsi="Times New Roman" w:cs="Times New Roman"/>
          <w:lang w:eastAsia="ru-RU"/>
        </w:rPr>
      </w:pPr>
      <w:bookmarkStart w:id="12" w:name="Par102"/>
      <w:bookmarkEnd w:id="12"/>
      <w:r w:rsidRPr="00780B19">
        <w:rPr>
          <w:rFonts w:ascii="Times New Roman" w:eastAsia="Calibri" w:hAnsi="Times New Roman" w:cs="Times New Roman"/>
        </w:rPr>
        <w:t xml:space="preserve">4.1. </w:t>
      </w:r>
      <w:r w:rsidRPr="00780B19">
        <w:rPr>
          <w:rFonts w:ascii="Times New Roman" w:eastAsia="Times New Roman" w:hAnsi="Times New Roman" w:cs="Times New Roman"/>
          <w:lang w:eastAsia="ru-RU"/>
        </w:rPr>
        <w:t>По соглашению Сторон Цена Договора, подлежащая уплате Участником Застройщику за Объект, определена как сумма денежных средств на возмещение затрат Застройщика на строительство</w:t>
      </w:r>
    </w:p>
    <w:p w14:paraId="2E5D52B8" w14:textId="509B6615" w:rsidR="001E5D32" w:rsidRPr="00780B19" w:rsidRDefault="001E5D32" w:rsidP="001E5D32">
      <w:pPr>
        <w:shd w:val="clear" w:color="auto" w:fill="FFFFFF"/>
        <w:spacing w:after="0" w:line="240" w:lineRule="auto"/>
        <w:jc w:val="both"/>
        <w:rPr>
          <w:rFonts w:ascii="Times New Roman" w:eastAsia="Times New Roman" w:hAnsi="Times New Roman" w:cs="Times New Roman"/>
          <w:lang w:eastAsia="ru-RU"/>
        </w:rPr>
      </w:pPr>
      <w:r w:rsidRPr="00780B19">
        <w:rPr>
          <w:rFonts w:ascii="Times New Roman" w:eastAsia="Times New Roman" w:hAnsi="Times New Roman" w:cs="Times New Roman"/>
          <w:lang w:eastAsia="ru-RU"/>
        </w:rPr>
        <w:t xml:space="preserve">(создание) Многоквартирного дома, и сумма денежных средств на оплату услуг Застройщика, </w:t>
      </w:r>
      <w:r w:rsidRPr="00F56273">
        <w:rPr>
          <w:rFonts w:ascii="Times New Roman" w:eastAsia="Times New Roman" w:hAnsi="Times New Roman" w:cs="Times New Roman"/>
          <w:color w:val="000000" w:themeColor="text1"/>
          <w:lang w:eastAsia="ru-RU"/>
        </w:rPr>
        <w:t xml:space="preserve">составляет </w:t>
      </w:r>
      <w:r w:rsidR="008565FA">
        <w:rPr>
          <w:rFonts w:ascii="Times New Roman" w:eastAsia="Calibri" w:hAnsi="Times New Roman" w:cs="Times New Roman"/>
          <w:b/>
          <w:bCs/>
          <w:color w:val="000000" w:themeColor="text1"/>
        </w:rPr>
        <w:t>__________</w:t>
      </w:r>
      <w:r w:rsidRPr="00F56273">
        <w:rPr>
          <w:rFonts w:ascii="Times New Roman" w:eastAsia="Calibri" w:hAnsi="Times New Roman" w:cs="Times New Roman"/>
          <w:b/>
          <w:bCs/>
          <w:color w:val="000000" w:themeColor="text1"/>
        </w:rPr>
        <w:t xml:space="preserve">руб. </w:t>
      </w:r>
      <w:r w:rsidR="00960916">
        <w:rPr>
          <w:rFonts w:ascii="Times New Roman" w:eastAsia="Calibri" w:hAnsi="Times New Roman" w:cs="Times New Roman"/>
          <w:b/>
          <w:bCs/>
          <w:color w:val="000000" w:themeColor="text1"/>
        </w:rPr>
        <w:t>(</w:t>
      </w:r>
      <w:r w:rsidR="008565FA">
        <w:rPr>
          <w:rFonts w:ascii="Times New Roman" w:eastAsia="Calibri" w:hAnsi="Times New Roman" w:cs="Times New Roman"/>
          <w:b/>
          <w:bCs/>
          <w:color w:val="000000" w:themeColor="text1"/>
        </w:rPr>
        <w:t>____________________</w:t>
      </w:r>
      <w:r w:rsidRPr="00F56273">
        <w:rPr>
          <w:rFonts w:ascii="Times New Roman" w:eastAsia="Calibri" w:hAnsi="Times New Roman" w:cs="Times New Roman"/>
          <w:b/>
          <w:bCs/>
          <w:color w:val="000000" w:themeColor="text1"/>
        </w:rPr>
        <w:t>)</w:t>
      </w:r>
      <w:r w:rsidRPr="00F56273">
        <w:rPr>
          <w:rFonts w:ascii="Times New Roman" w:eastAsia="Times New Roman" w:hAnsi="Times New Roman" w:cs="Times New Roman"/>
          <w:color w:val="000000" w:themeColor="text1"/>
          <w:lang w:eastAsia="ru-RU"/>
        </w:rPr>
        <w:t xml:space="preserve"> рублей </w:t>
      </w:r>
      <w:r w:rsidR="008565FA">
        <w:rPr>
          <w:rFonts w:ascii="Times New Roman" w:eastAsia="Times New Roman" w:hAnsi="Times New Roman" w:cs="Times New Roman"/>
          <w:color w:val="000000" w:themeColor="text1"/>
          <w:lang w:eastAsia="ru-RU"/>
        </w:rPr>
        <w:t xml:space="preserve">   </w:t>
      </w:r>
      <w:r w:rsidRPr="00F56273">
        <w:rPr>
          <w:rFonts w:ascii="Times New Roman" w:eastAsia="Times New Roman" w:hAnsi="Times New Roman" w:cs="Times New Roman"/>
          <w:color w:val="000000" w:themeColor="text1"/>
          <w:lang w:eastAsia="ru-RU"/>
        </w:rPr>
        <w:t xml:space="preserve"> копеек (</w:t>
      </w:r>
      <w:r w:rsidRPr="00F56273">
        <w:rPr>
          <w:rFonts w:ascii="Times New Roman" w:eastAsia="Times New Roman" w:hAnsi="Times New Roman" w:cs="Times New Roman"/>
          <w:lang w:eastAsia="ru-RU"/>
        </w:rPr>
        <w:t>НДС</w:t>
      </w:r>
      <w:r w:rsidRPr="00780B19">
        <w:rPr>
          <w:rFonts w:ascii="Times New Roman" w:eastAsia="Times New Roman" w:hAnsi="Times New Roman" w:cs="Times New Roman"/>
          <w:lang w:eastAsia="ru-RU"/>
        </w:rPr>
        <w:t xml:space="preserve"> не облагается) (далее – Цена Договора), при этом Стороны признают Цену Договора фиксированной, изменению не подлежит.  </w:t>
      </w:r>
    </w:p>
    <w:p w14:paraId="4D3B2646" w14:textId="078007DC" w:rsidR="001E5D32" w:rsidRPr="00D95185" w:rsidRDefault="001E5D32" w:rsidP="001E5D32">
      <w:pPr>
        <w:autoSpaceDE w:val="0"/>
        <w:autoSpaceDN w:val="0"/>
        <w:adjustRightInd w:val="0"/>
        <w:spacing w:after="0"/>
        <w:ind w:firstLine="709"/>
        <w:jc w:val="both"/>
        <w:rPr>
          <w:rFonts w:ascii="Times New Roman" w:eastAsia="Calibri" w:hAnsi="Times New Roman" w:cs="Times New Roman"/>
        </w:rPr>
      </w:pPr>
      <w:r w:rsidRPr="00D95185">
        <w:rPr>
          <w:rFonts w:ascii="Times New Roman" w:eastAsia="Calibri" w:hAnsi="Times New Roman" w:cs="Times New Roman"/>
        </w:rPr>
        <w:t xml:space="preserve">4.1.1. </w:t>
      </w:r>
      <w:r w:rsidRPr="00D95185">
        <w:rPr>
          <w:rFonts w:ascii="Times New Roman" w:eastAsia="Times New Roman" w:hAnsi="Times New Roman" w:cs="Times New Roman"/>
        </w:rPr>
        <w:t xml:space="preserve">Участник долевого строительства обязуется внести денежные средства в счет уплаты цены Договора на специальный </w:t>
      </w:r>
      <w:r w:rsidRPr="00681D9D">
        <w:rPr>
          <w:rFonts w:ascii="Times New Roman" w:eastAsia="Times New Roman" w:hAnsi="Times New Roman" w:cs="Times New Roman"/>
          <w:b/>
          <w:bCs/>
        </w:rPr>
        <w:t>эскроу-счет</w:t>
      </w:r>
      <w:r w:rsidR="00681D9D">
        <w:rPr>
          <w:rFonts w:ascii="Times New Roman" w:eastAsia="Times New Roman" w:hAnsi="Times New Roman" w:cs="Times New Roman"/>
          <w:b/>
          <w:bCs/>
        </w:rPr>
        <w:t xml:space="preserve"> №</w:t>
      </w:r>
      <w:r w:rsidR="00DA0DF6">
        <w:rPr>
          <w:rFonts w:ascii="Times New Roman" w:eastAsia="Times New Roman" w:hAnsi="Times New Roman" w:cs="Times New Roman"/>
          <w:b/>
          <w:bCs/>
        </w:rPr>
        <w:t xml:space="preserve"> </w:t>
      </w:r>
      <w:r w:rsidR="00092724">
        <w:rPr>
          <w:rFonts w:ascii="Times New Roman" w:eastAsia="Times New Roman" w:hAnsi="Times New Roman" w:cs="Times New Roman"/>
          <w:b/>
          <w:bCs/>
        </w:rPr>
        <w:t>_________________</w:t>
      </w:r>
      <w:r w:rsidRPr="00D95185">
        <w:rPr>
          <w:rFonts w:ascii="Times New Roman" w:eastAsia="Times New Roman" w:hAnsi="Times New Roman" w:cs="Times New Roman"/>
        </w:rPr>
        <w:t xml:space="preserve">, открываемый в </w:t>
      </w:r>
      <w:r w:rsidRPr="00D95185">
        <w:rPr>
          <w:rFonts w:ascii="Times New Roman" w:eastAsia="Calibri" w:hAnsi="Times New Roman" w:cs="Times New Roman"/>
          <w:b/>
          <w:bCs/>
        </w:rPr>
        <w:t>Публичное акционерное общество «ПРОМСВЯЗЬБАНК» (ПАО «Промсвязьбанк»)</w:t>
      </w:r>
      <w:r w:rsidRPr="00D95185">
        <w:rPr>
          <w:rFonts w:ascii="Times New Roman" w:eastAsia="Calibri" w:hAnsi="Times New Roman" w:cs="Times New Roman"/>
        </w:rPr>
        <w:t xml:space="preserve"> ИНН 7744000912, БИК 044525555</w:t>
      </w:r>
      <w:r w:rsidRPr="00D95185">
        <w:rPr>
          <w:rFonts w:ascii="Times New Roman" w:eastAsia="Times New Roman" w:hAnsi="Times New Roman" w:cs="Times New Roman"/>
        </w:rPr>
        <w:t xml:space="preserve"> (Эскроу-агент) для учета и блокирования денежных средств, полученных Эскроу-агентом от Участника долевого строительства являющегося владельцем счета (Депонента) в счет уплаты Цены Договора участия в долевом строительстве Многоквартирного Дома, в целях их дальнейшего перечисления Застройщику (Бенефициару) при соблюдении условий, предусмотренных Законом № 214-ФЗ и договором счета эскроу, заключенным между Бенефициаром (Застройщиком), Депонентом (Участником) и Эскроу-агентом (Банком), с учетом следующего:</w:t>
      </w:r>
    </w:p>
    <w:p w14:paraId="71382591" w14:textId="77777777" w:rsidR="001E5D32" w:rsidRPr="00D95185" w:rsidRDefault="001E5D32" w:rsidP="001E5D32">
      <w:pPr>
        <w:autoSpaceDE w:val="0"/>
        <w:autoSpaceDN w:val="0"/>
        <w:adjustRightInd w:val="0"/>
        <w:spacing w:after="0"/>
        <w:ind w:firstLine="709"/>
        <w:jc w:val="both"/>
        <w:rPr>
          <w:rFonts w:ascii="Times New Roman" w:eastAsia="Calibri" w:hAnsi="Times New Roman" w:cs="Times New Roman"/>
        </w:rPr>
      </w:pPr>
      <w:r w:rsidRPr="00D95185">
        <w:rPr>
          <w:rFonts w:ascii="Times New Roman" w:eastAsia="Times New Roman" w:hAnsi="Times New Roman" w:cs="Times New Roman"/>
          <w:lang w:eastAsia="ru-RU"/>
        </w:rPr>
        <w:t>Эскроу-агент: Банк:</w:t>
      </w:r>
    </w:p>
    <w:p w14:paraId="12061939" w14:textId="77777777" w:rsidR="001E5D32" w:rsidRPr="00D95185" w:rsidRDefault="001E5D32" w:rsidP="001E5D32">
      <w:pPr>
        <w:autoSpaceDE w:val="0"/>
        <w:autoSpaceDN w:val="0"/>
        <w:adjustRightInd w:val="0"/>
        <w:spacing w:after="0"/>
        <w:ind w:firstLine="709"/>
        <w:jc w:val="both"/>
        <w:rPr>
          <w:rFonts w:ascii="Times New Roman" w:eastAsia="Calibri" w:hAnsi="Times New Roman" w:cs="Times New Roman"/>
        </w:rPr>
      </w:pPr>
      <w:r w:rsidRPr="00D95185">
        <w:rPr>
          <w:rFonts w:ascii="Times New Roman" w:eastAsia="Calibri" w:hAnsi="Times New Roman" w:cs="Times New Roman"/>
          <w:b/>
          <w:bCs/>
        </w:rPr>
        <w:t>Публичное акционерное общество «ПРОМСВЯЗЬБАНК» (ПАО «Промсвязьбанк»)</w:t>
      </w:r>
      <w:r w:rsidRPr="00D95185">
        <w:rPr>
          <w:rFonts w:ascii="Times New Roman" w:eastAsia="Calibri" w:hAnsi="Times New Roman" w:cs="Times New Roman"/>
        </w:rPr>
        <w:t xml:space="preserve"> ИНН 7744000912, БИК 044525555, корр. счет: 30101810400000000555; адрес места нахождения: Российская Федерация 109052, г. Москва, ул. Смирновская, д. 10, стр. 22., адрес электронной почты: escrow@psbank.ru., номер телефона 8(495) 787-33-33.</w:t>
      </w:r>
    </w:p>
    <w:p w14:paraId="0F0268C4" w14:textId="74A826CA" w:rsidR="001E5D32" w:rsidRPr="00780B19" w:rsidRDefault="001E5D32" w:rsidP="001E5D32">
      <w:pPr>
        <w:widowControl w:val="0"/>
        <w:autoSpaceDE w:val="0"/>
        <w:autoSpaceDN w:val="0"/>
        <w:adjustRightInd w:val="0"/>
        <w:spacing w:after="0"/>
        <w:ind w:firstLine="709"/>
        <w:jc w:val="both"/>
        <w:rPr>
          <w:rFonts w:ascii="Times New Roman" w:eastAsia="Times New Roman" w:hAnsi="Times New Roman" w:cs="Times New Roman"/>
          <w:color w:val="ED0000"/>
          <w:lang w:eastAsia="ru-RU"/>
        </w:rPr>
      </w:pPr>
      <w:r w:rsidRPr="00D95185">
        <w:rPr>
          <w:rFonts w:ascii="Times New Roman" w:eastAsia="Times New Roman" w:hAnsi="Times New Roman" w:cs="Times New Roman"/>
          <w:lang w:eastAsia="ru-RU"/>
        </w:rPr>
        <w:t>Участник (Депонент</w:t>
      </w:r>
      <w:r w:rsidRPr="003D04DB">
        <w:rPr>
          <w:rFonts w:ascii="Times New Roman" w:eastAsia="Times New Roman" w:hAnsi="Times New Roman" w:cs="Times New Roman"/>
          <w:lang w:eastAsia="ru-RU"/>
        </w:rPr>
        <w:t>):</w:t>
      </w:r>
      <w:r w:rsidRPr="003D04DB">
        <w:rPr>
          <w:rFonts w:ascii="Times New Roman" w:eastAsia="Times New Roman" w:hAnsi="Times New Roman" w:cs="Times New Roman"/>
          <w:b/>
          <w:lang w:eastAsia="ru-RU"/>
        </w:rPr>
        <w:t xml:space="preserve">  </w:t>
      </w:r>
    </w:p>
    <w:p w14:paraId="6A79DE7F" w14:textId="77777777" w:rsidR="001E5D32" w:rsidRPr="00D95185" w:rsidRDefault="001E5D32" w:rsidP="001E5D32">
      <w:pPr>
        <w:widowControl w:val="0"/>
        <w:autoSpaceDE w:val="0"/>
        <w:autoSpaceDN w:val="0"/>
        <w:adjustRightInd w:val="0"/>
        <w:spacing w:after="0"/>
        <w:ind w:firstLine="709"/>
        <w:jc w:val="both"/>
        <w:rPr>
          <w:rFonts w:ascii="Times New Roman" w:eastAsia="Times New Roman" w:hAnsi="Times New Roman" w:cs="Times New Roman"/>
          <w:b/>
          <w:lang w:eastAsia="ru-RU"/>
        </w:rPr>
      </w:pPr>
      <w:r w:rsidRPr="00D95185">
        <w:rPr>
          <w:rFonts w:ascii="Times New Roman" w:eastAsia="Times New Roman" w:hAnsi="Times New Roman" w:cs="Times New Roman"/>
          <w:lang w:eastAsia="ru-RU"/>
        </w:rPr>
        <w:t xml:space="preserve">Бенефициар: </w:t>
      </w:r>
      <w:r w:rsidRPr="00D95185">
        <w:rPr>
          <w:rFonts w:ascii="Times New Roman" w:eastAsia="Times New Roman" w:hAnsi="Times New Roman" w:cs="Times New Roman"/>
          <w:b/>
          <w:lang w:eastAsia="ru-RU"/>
        </w:rPr>
        <w:t>Общество с ограниченной ответственностью «Специализированный застройщик «</w:t>
      </w:r>
      <w:r w:rsidRPr="00D95185">
        <w:rPr>
          <w:rFonts w:ascii="Times New Roman" w:eastAsia="Calibri" w:hAnsi="Times New Roman" w:cs="Times New Roman"/>
          <w:b/>
          <w:lang w:eastAsia="ru-RU"/>
        </w:rPr>
        <w:t>Строитель-Юг</w:t>
      </w:r>
      <w:r w:rsidRPr="00D95185">
        <w:rPr>
          <w:rFonts w:ascii="Times New Roman" w:eastAsia="Times New Roman" w:hAnsi="Times New Roman" w:cs="Times New Roman"/>
          <w:b/>
          <w:lang w:eastAsia="ru-RU"/>
        </w:rPr>
        <w:t>»</w:t>
      </w:r>
      <w:r>
        <w:rPr>
          <w:rFonts w:ascii="Times New Roman" w:eastAsia="Times New Roman" w:hAnsi="Times New Roman" w:cs="Times New Roman"/>
          <w:b/>
          <w:lang w:eastAsia="ru-RU"/>
        </w:rPr>
        <w:t>.</w:t>
      </w:r>
      <w:r w:rsidRPr="00D95185">
        <w:rPr>
          <w:rFonts w:ascii="Times New Roman" w:eastAsia="Times New Roman" w:hAnsi="Times New Roman" w:cs="Times New Roman"/>
          <w:b/>
          <w:lang w:eastAsia="ru-RU"/>
        </w:rPr>
        <w:t xml:space="preserve"> </w:t>
      </w:r>
    </w:p>
    <w:p w14:paraId="6059B049" w14:textId="678C6F0E" w:rsidR="001E5D32" w:rsidRPr="00D95185" w:rsidRDefault="001E5D32" w:rsidP="001E5D32">
      <w:pPr>
        <w:widowControl w:val="0"/>
        <w:autoSpaceDE w:val="0"/>
        <w:autoSpaceDN w:val="0"/>
        <w:adjustRightInd w:val="0"/>
        <w:spacing w:after="0"/>
        <w:ind w:firstLine="709"/>
        <w:jc w:val="both"/>
        <w:rPr>
          <w:rFonts w:ascii="Times New Roman" w:eastAsia="Times New Roman" w:hAnsi="Times New Roman" w:cs="Times New Roman"/>
          <w:b/>
          <w:bCs/>
          <w:lang w:eastAsia="ru-RU"/>
        </w:rPr>
      </w:pPr>
      <w:r w:rsidRPr="00D95185">
        <w:rPr>
          <w:rFonts w:ascii="Times New Roman" w:eastAsia="Times New Roman" w:hAnsi="Times New Roman" w:cs="Times New Roman"/>
          <w:lang w:eastAsia="ru-RU"/>
        </w:rPr>
        <w:lastRenderedPageBreak/>
        <w:t>Депонируемая сумма</w:t>
      </w:r>
      <w:r w:rsidR="00347324">
        <w:rPr>
          <w:rFonts w:ascii="Times New Roman" w:eastAsia="Times New Roman" w:hAnsi="Times New Roman" w:cs="Times New Roman"/>
          <w:lang w:eastAsia="ru-RU"/>
        </w:rPr>
        <w:t xml:space="preserve"> </w:t>
      </w:r>
      <w:r w:rsidR="008565FA">
        <w:rPr>
          <w:rFonts w:ascii="Times New Roman" w:eastAsia="Calibri" w:hAnsi="Times New Roman" w:cs="Times New Roman"/>
          <w:b/>
          <w:bCs/>
          <w:color w:val="000000" w:themeColor="text1"/>
        </w:rPr>
        <w:t>____________</w:t>
      </w:r>
      <w:r w:rsidR="00CC0C71" w:rsidRPr="00F56273">
        <w:rPr>
          <w:rFonts w:ascii="Times New Roman" w:eastAsia="Calibri" w:hAnsi="Times New Roman" w:cs="Times New Roman"/>
          <w:b/>
          <w:bCs/>
          <w:color w:val="000000" w:themeColor="text1"/>
        </w:rPr>
        <w:t xml:space="preserve">руб. </w:t>
      </w:r>
      <w:proofErr w:type="gramStart"/>
      <w:r w:rsidR="00CC0C71">
        <w:rPr>
          <w:rFonts w:ascii="Times New Roman" w:eastAsia="Calibri" w:hAnsi="Times New Roman" w:cs="Times New Roman"/>
          <w:b/>
          <w:bCs/>
          <w:color w:val="000000" w:themeColor="text1"/>
        </w:rPr>
        <w:t>(</w:t>
      </w:r>
      <w:r w:rsidR="008565FA">
        <w:rPr>
          <w:rFonts w:ascii="Times New Roman" w:eastAsia="Calibri" w:hAnsi="Times New Roman" w:cs="Times New Roman"/>
          <w:b/>
          <w:bCs/>
          <w:color w:val="000000" w:themeColor="text1"/>
        </w:rPr>
        <w:t xml:space="preserve">  </w:t>
      </w:r>
      <w:proofErr w:type="gramEnd"/>
      <w:r w:rsidR="008565FA">
        <w:rPr>
          <w:rFonts w:ascii="Times New Roman" w:eastAsia="Calibri" w:hAnsi="Times New Roman" w:cs="Times New Roman"/>
          <w:b/>
          <w:bCs/>
          <w:color w:val="000000" w:themeColor="text1"/>
        </w:rPr>
        <w:t xml:space="preserve">     </w:t>
      </w:r>
      <w:proofErr w:type="gramStart"/>
      <w:r w:rsidR="008565FA">
        <w:rPr>
          <w:rFonts w:ascii="Times New Roman" w:eastAsia="Calibri" w:hAnsi="Times New Roman" w:cs="Times New Roman"/>
          <w:b/>
          <w:bCs/>
          <w:color w:val="000000" w:themeColor="text1"/>
        </w:rPr>
        <w:t xml:space="preserve">  </w:t>
      </w:r>
      <w:r w:rsidR="00CC0C71" w:rsidRPr="00F56273">
        <w:rPr>
          <w:rFonts w:ascii="Times New Roman" w:eastAsia="Calibri" w:hAnsi="Times New Roman" w:cs="Times New Roman"/>
          <w:b/>
          <w:bCs/>
          <w:color w:val="000000" w:themeColor="text1"/>
        </w:rPr>
        <w:t>)</w:t>
      </w:r>
      <w:proofErr w:type="gramEnd"/>
      <w:r w:rsidR="00CC0C71" w:rsidRPr="00F56273">
        <w:rPr>
          <w:rFonts w:ascii="Times New Roman" w:eastAsia="Times New Roman" w:hAnsi="Times New Roman" w:cs="Times New Roman"/>
          <w:color w:val="000000" w:themeColor="text1"/>
          <w:lang w:eastAsia="ru-RU"/>
        </w:rPr>
        <w:t xml:space="preserve"> </w:t>
      </w:r>
      <w:r w:rsidR="00F56273" w:rsidRPr="00F56273">
        <w:rPr>
          <w:rFonts w:ascii="Times New Roman" w:eastAsia="Times New Roman" w:hAnsi="Times New Roman" w:cs="Times New Roman"/>
          <w:color w:val="000000" w:themeColor="text1"/>
          <w:lang w:eastAsia="ru-RU"/>
        </w:rPr>
        <w:t>рублей 00 копеек</w:t>
      </w:r>
      <w:r w:rsidR="00F56273">
        <w:rPr>
          <w:rFonts w:ascii="Times New Roman" w:eastAsia="Times New Roman" w:hAnsi="Times New Roman" w:cs="Times New Roman"/>
          <w:color w:val="000000" w:themeColor="text1"/>
          <w:lang w:eastAsia="ru-RU"/>
        </w:rPr>
        <w:t xml:space="preserve">. </w:t>
      </w:r>
      <w:r w:rsidRPr="00D95185">
        <w:rPr>
          <w:rFonts w:ascii="Times New Roman" w:eastAsia="Times New Roman" w:hAnsi="Times New Roman" w:cs="Times New Roman"/>
          <w:lang w:eastAsia="ru-RU"/>
        </w:rPr>
        <w:t xml:space="preserve">Срок условного депонирования денежных средств </w:t>
      </w:r>
      <w:r w:rsidRPr="00681D9D">
        <w:rPr>
          <w:rFonts w:ascii="Times New Roman" w:eastAsia="Times New Roman" w:hAnsi="Times New Roman" w:cs="Times New Roman"/>
          <w:lang w:eastAsia="ru-RU"/>
        </w:rPr>
        <w:t>до «30» июня 2028 года.</w:t>
      </w:r>
    </w:p>
    <w:p w14:paraId="6BCCCDEA" w14:textId="70BF285A" w:rsidR="001E5D32" w:rsidRPr="00D95185" w:rsidRDefault="001E5D32" w:rsidP="001E5D32">
      <w:pPr>
        <w:tabs>
          <w:tab w:val="left" w:pos="1276"/>
        </w:tabs>
        <w:suppressAutoHyphens/>
        <w:spacing w:after="0"/>
        <w:ind w:firstLine="709"/>
        <w:jc w:val="both"/>
        <w:rPr>
          <w:rFonts w:ascii="Times New Roman" w:eastAsia="Times New Roman" w:hAnsi="Times New Roman" w:cs="Times New Roman"/>
          <w:lang w:eastAsia="ru-RU"/>
        </w:rPr>
      </w:pPr>
      <w:r w:rsidRPr="00D95185">
        <w:rPr>
          <w:rFonts w:ascii="Times New Roman" w:eastAsia="Times New Roman" w:hAnsi="Times New Roman" w:cs="Times New Roman"/>
          <w:lang w:eastAsia="ru-RU"/>
        </w:rPr>
        <w:t>Стороны определили, что при осуществлении расчетов по Договору в платежных документах о перечислении сумм должно быть указано: «Оплата по Дог</w:t>
      </w:r>
      <w:r w:rsidR="003D04DB">
        <w:rPr>
          <w:rFonts w:ascii="Times New Roman" w:eastAsia="Times New Roman" w:hAnsi="Times New Roman" w:cs="Times New Roman"/>
          <w:lang w:eastAsia="ru-RU"/>
        </w:rPr>
        <w:t xml:space="preserve">овору </w:t>
      </w:r>
      <w:r w:rsidR="007A701A" w:rsidRPr="00F06131">
        <w:rPr>
          <w:rFonts w:ascii="Times New Roman" w:eastAsia="Calibri" w:hAnsi="Times New Roman" w:cs="Times New Roman"/>
          <w:b/>
        </w:rPr>
        <w:t>№</w:t>
      </w:r>
      <w:r w:rsidR="007A701A" w:rsidRPr="00F06131">
        <w:rPr>
          <w:rFonts w:ascii="Times New Roman" w:eastAsia="Calibri" w:hAnsi="Times New Roman" w:cs="Times New Roman"/>
          <w:b/>
          <w:color w:val="FF0000"/>
        </w:rPr>
        <w:t xml:space="preserve"> </w:t>
      </w:r>
      <w:r w:rsidR="008565FA">
        <w:rPr>
          <w:rFonts w:ascii="Times New Roman" w:eastAsia="Calibri" w:hAnsi="Times New Roman" w:cs="Times New Roman"/>
          <w:b/>
        </w:rPr>
        <w:t>_____________</w:t>
      </w:r>
      <w:r w:rsidR="00CC0C71">
        <w:rPr>
          <w:rFonts w:ascii="Times New Roman" w:eastAsia="Calibri" w:hAnsi="Times New Roman" w:cs="Times New Roman"/>
          <w:b/>
        </w:rPr>
        <w:t xml:space="preserve"> </w:t>
      </w:r>
      <w:r w:rsidRPr="00D95185">
        <w:rPr>
          <w:rFonts w:ascii="Times New Roman" w:eastAsia="Times New Roman" w:hAnsi="Times New Roman" w:cs="Times New Roman"/>
          <w:lang w:eastAsia="ru-RU"/>
        </w:rPr>
        <w:t xml:space="preserve">участия в долевом строительстве от </w:t>
      </w:r>
      <w:r w:rsidR="008565FA">
        <w:rPr>
          <w:rFonts w:ascii="Times New Roman" w:eastAsia="Times New Roman" w:hAnsi="Times New Roman" w:cs="Times New Roman"/>
          <w:b/>
          <w:bCs/>
          <w:lang w:eastAsia="ru-RU"/>
        </w:rPr>
        <w:t>____________</w:t>
      </w:r>
      <w:r w:rsidRPr="00D95185">
        <w:rPr>
          <w:rFonts w:ascii="Times New Roman" w:eastAsia="Times New Roman" w:hAnsi="Times New Roman" w:cs="Times New Roman"/>
          <w:lang w:eastAsia="ru-RU"/>
        </w:rPr>
        <w:t xml:space="preserve"> г. за жилое помещение условный номер </w:t>
      </w:r>
      <w:r w:rsidR="008565FA">
        <w:rPr>
          <w:rFonts w:ascii="Times New Roman" w:eastAsia="Times New Roman" w:hAnsi="Times New Roman" w:cs="Times New Roman"/>
          <w:b/>
          <w:bCs/>
          <w:lang w:eastAsia="ru-RU"/>
        </w:rPr>
        <w:t>_____</w:t>
      </w:r>
      <w:r w:rsidRPr="003D04DB">
        <w:rPr>
          <w:rFonts w:ascii="Times New Roman" w:eastAsia="Times New Roman" w:hAnsi="Times New Roman" w:cs="Times New Roman"/>
          <w:lang w:eastAsia="ru-RU"/>
        </w:rPr>
        <w:t xml:space="preserve">, </w:t>
      </w:r>
      <w:r w:rsidRPr="00D95185">
        <w:rPr>
          <w:rFonts w:ascii="Times New Roman" w:eastAsia="Times New Roman" w:hAnsi="Times New Roman" w:cs="Times New Roman"/>
          <w:lang w:eastAsia="ru-RU"/>
        </w:rPr>
        <w:t>НДС не облагается».</w:t>
      </w:r>
    </w:p>
    <w:p w14:paraId="2B046B57" w14:textId="77777777" w:rsidR="001E5D32" w:rsidRPr="00D95185" w:rsidRDefault="001E5D32" w:rsidP="001E5D32">
      <w:pPr>
        <w:widowControl w:val="0"/>
        <w:autoSpaceDE w:val="0"/>
        <w:autoSpaceDN w:val="0"/>
        <w:adjustRightInd w:val="0"/>
        <w:spacing w:after="0"/>
        <w:ind w:left="7" w:firstLine="709"/>
        <w:jc w:val="both"/>
        <w:rPr>
          <w:rFonts w:ascii="Times New Roman" w:eastAsia="Times New Roman" w:hAnsi="Times New Roman" w:cs="Times New Roman"/>
          <w:lang w:eastAsia="ru-RU"/>
        </w:rPr>
      </w:pPr>
      <w:r w:rsidRPr="00D95185">
        <w:rPr>
          <w:rFonts w:ascii="Times New Roman" w:eastAsia="Times New Roman" w:hAnsi="Times New Roman" w:cs="Times New Roman"/>
          <w:lang w:eastAsia="ru-RU"/>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Закона № 214-ФЗ в порядке, предусмотренном договором счета эскроу.</w:t>
      </w:r>
    </w:p>
    <w:p w14:paraId="6396C0A5" w14:textId="77777777" w:rsidR="001E5D32" w:rsidRPr="00D95185" w:rsidRDefault="001E5D32" w:rsidP="001E5D32">
      <w:pPr>
        <w:widowControl w:val="0"/>
        <w:autoSpaceDE w:val="0"/>
        <w:autoSpaceDN w:val="0"/>
        <w:adjustRightInd w:val="0"/>
        <w:spacing w:after="0"/>
        <w:ind w:left="7" w:firstLine="709"/>
        <w:jc w:val="both"/>
        <w:rPr>
          <w:rFonts w:ascii="Times New Roman" w:eastAsia="Times New Roman" w:hAnsi="Times New Roman" w:cs="Times New Roman"/>
          <w:lang w:eastAsia="ru-RU"/>
        </w:rPr>
      </w:pPr>
      <w:r w:rsidRPr="00D95185">
        <w:rPr>
          <w:rFonts w:ascii="Times New Roman" w:eastAsia="Times New Roman" w:hAnsi="Times New Roman" w:cs="Times New Roman"/>
          <w:lang w:eastAsia="ru-RU"/>
        </w:rPr>
        <w:t>При возникновении оснований перечисления Застройщику (Бенефициару) депонированной суммы, средства направляются Эскроу-агентом на счет Застройщика, согласно разделу 14 Договора.</w:t>
      </w:r>
    </w:p>
    <w:p w14:paraId="29696431" w14:textId="19BF8085" w:rsidR="001E5D32" w:rsidRPr="003E786B" w:rsidRDefault="001E5D32" w:rsidP="001E5D32">
      <w:pPr>
        <w:widowControl w:val="0"/>
        <w:autoSpaceDE w:val="0"/>
        <w:autoSpaceDN w:val="0"/>
        <w:adjustRightInd w:val="0"/>
        <w:spacing w:after="0"/>
        <w:ind w:left="7" w:firstLine="709"/>
        <w:jc w:val="both"/>
        <w:rPr>
          <w:rFonts w:ascii="Times New Roman" w:eastAsia="Calibri" w:hAnsi="Times New Roman" w:cs="Times New Roman"/>
          <w:b/>
          <w:bCs/>
        </w:rPr>
      </w:pPr>
      <w:r w:rsidRPr="00D95185">
        <w:rPr>
          <w:rFonts w:ascii="Times New Roman" w:eastAsia="Times New Roman" w:hAnsi="Times New Roman" w:cs="Times New Roman"/>
          <w:lang w:eastAsia="ru-RU"/>
        </w:rPr>
        <w:t xml:space="preserve">Расчеты производятся с использованием счета эскроу, открытого у Эскроу-агента (Банка) на участника долевого строительства – </w:t>
      </w:r>
    </w:p>
    <w:p w14:paraId="7FF925FC" w14:textId="39072B0D" w:rsidR="00681D9D" w:rsidRDefault="001E5D32" w:rsidP="00681D9D">
      <w:pPr>
        <w:suppressAutoHyphens/>
        <w:autoSpaceDE w:val="0"/>
        <w:spacing w:after="0" w:line="240" w:lineRule="auto"/>
        <w:ind w:firstLine="426"/>
        <w:jc w:val="both"/>
        <w:rPr>
          <w:rFonts w:ascii="Times New Roman" w:eastAsia="Calibri" w:hAnsi="Times New Roman" w:cs="Times New Roman"/>
        </w:rPr>
      </w:pPr>
      <w:proofErr w:type="gramStart"/>
      <w:r w:rsidRPr="00F06131">
        <w:rPr>
          <w:rFonts w:ascii="Times New Roman" w:eastAsia="Times New Roman" w:hAnsi="Times New Roman" w:cs="Times New Roman"/>
          <w:lang w:eastAsia="ru-RU"/>
        </w:rPr>
        <w:t>4</w:t>
      </w:r>
      <w:r w:rsidRPr="003D04DB">
        <w:rPr>
          <w:rFonts w:ascii="Times New Roman" w:eastAsia="Times New Roman" w:hAnsi="Times New Roman" w:cs="Times New Roman"/>
          <w:lang w:eastAsia="ru-RU"/>
        </w:rPr>
        <w:t xml:space="preserve">.1.2. </w:t>
      </w:r>
      <w:r w:rsidR="00DE07EF" w:rsidRPr="00DE07EF">
        <w:rPr>
          <w:rFonts w:ascii="Times New Roman" w:eastAsia="Times New Roman" w:hAnsi="Times New Roman" w:cs="Times New Roman"/>
          <w:lang w:eastAsia="ru-RU"/>
        </w:rPr>
        <w:t>.</w:t>
      </w:r>
      <w:proofErr w:type="gramEnd"/>
      <w:r w:rsidR="00DE07EF" w:rsidRPr="00DE07EF">
        <w:rPr>
          <w:rFonts w:ascii="Times New Roman" w:eastAsia="Times New Roman" w:hAnsi="Times New Roman" w:cs="Times New Roman"/>
          <w:lang w:eastAsia="ru-RU"/>
        </w:rPr>
        <w:t xml:space="preserve"> Оплата Цены Договора, указанной в п. 4.1. Договора, осуществляется за счет собственных средств</w:t>
      </w:r>
      <w:r w:rsidR="00681D9D">
        <w:rPr>
          <w:rFonts w:ascii="Times New Roman" w:eastAsia="Times New Roman" w:hAnsi="Times New Roman" w:cs="Times New Roman"/>
          <w:lang w:eastAsia="ru-RU"/>
        </w:rPr>
        <w:t xml:space="preserve">, </w:t>
      </w:r>
      <w:r w:rsidR="00681D9D" w:rsidRPr="00AE34A5">
        <w:rPr>
          <w:rFonts w:ascii="Times New Roman" w:hAnsi="Times New Roman" w:cs="Times New Roman"/>
        </w:rPr>
        <w:t xml:space="preserve">не являющихся заемными/кредитными, </w:t>
      </w:r>
      <w:r w:rsidR="00681D9D" w:rsidRPr="00AE34A5">
        <w:rPr>
          <w:rFonts w:ascii="Times New Roman" w:eastAsia="Times New Roman" w:hAnsi="Times New Roman" w:cs="Times New Roman"/>
          <w:lang w:eastAsia="ru-RU"/>
        </w:rPr>
        <w:t xml:space="preserve">Участника долевого строительства в размере </w:t>
      </w:r>
      <w:r w:rsidR="00DE07EF" w:rsidRPr="00DE07EF">
        <w:rPr>
          <w:rFonts w:ascii="Times New Roman" w:eastAsia="Times New Roman" w:hAnsi="Times New Roman" w:cs="Times New Roman"/>
          <w:lang w:eastAsia="ru-RU"/>
        </w:rPr>
        <w:t xml:space="preserve">Участника долевого строительства в размере </w:t>
      </w:r>
      <w:r w:rsidR="008565FA">
        <w:rPr>
          <w:rFonts w:ascii="Times New Roman" w:eastAsia="Times New Roman" w:hAnsi="Times New Roman" w:cs="Times New Roman"/>
          <w:b/>
          <w:bCs/>
          <w:lang w:eastAsia="ru-RU"/>
        </w:rPr>
        <w:t xml:space="preserve">                 </w:t>
      </w:r>
      <w:r w:rsidR="00F56273" w:rsidRPr="006D173E">
        <w:rPr>
          <w:rFonts w:ascii="Times New Roman" w:eastAsia="Times New Roman" w:hAnsi="Times New Roman" w:cs="Times New Roman"/>
          <w:b/>
          <w:bCs/>
          <w:lang w:eastAsia="ru-RU"/>
        </w:rPr>
        <w:t>(</w:t>
      </w:r>
      <w:r w:rsidR="008565FA">
        <w:rPr>
          <w:rFonts w:ascii="Times New Roman" w:hAnsi="Times New Roman" w:cs="Times New Roman"/>
          <w:b/>
          <w:bCs/>
          <w:color w:val="222222"/>
          <w:shd w:val="clear" w:color="auto" w:fill="FFFFFF"/>
        </w:rPr>
        <w:t xml:space="preserve">               </w:t>
      </w:r>
      <w:r w:rsidR="00DC46BB">
        <w:rPr>
          <w:rFonts w:ascii="Times New Roman" w:hAnsi="Times New Roman" w:cs="Times New Roman"/>
          <w:b/>
          <w:bCs/>
          <w:color w:val="222222"/>
          <w:shd w:val="clear" w:color="auto" w:fill="FFFFFF"/>
        </w:rPr>
        <w:t>)</w:t>
      </w:r>
      <w:r w:rsidR="00681D9D" w:rsidRPr="00AE34A5">
        <w:rPr>
          <w:rFonts w:ascii="Times New Roman" w:hAnsi="Times New Roman" w:cs="Times New Roman"/>
        </w:rPr>
        <w:t xml:space="preserve"> в течение 5 (Пяти) рабочих дней с момента государственной регистрации настоящего Договора путем внесения денежных средств </w:t>
      </w:r>
      <w:r w:rsidR="00681D9D" w:rsidRPr="00AE34A5">
        <w:rPr>
          <w:rFonts w:ascii="Times New Roman" w:hAnsi="Times New Roman" w:cs="Times New Roman"/>
          <w:b/>
          <w:bCs/>
        </w:rPr>
        <w:t>на счет эскроу №</w:t>
      </w:r>
      <w:r w:rsidR="0074115C">
        <w:rPr>
          <w:rFonts w:ascii="Times New Roman" w:hAnsi="Times New Roman" w:cs="Times New Roman"/>
          <w:b/>
          <w:bCs/>
        </w:rPr>
        <w:t xml:space="preserve"> </w:t>
      </w:r>
      <w:r w:rsidR="00092724">
        <w:rPr>
          <w:rFonts w:ascii="Times New Roman" w:hAnsi="Times New Roman" w:cs="Times New Roman"/>
          <w:b/>
          <w:bCs/>
        </w:rPr>
        <w:t>__________________</w:t>
      </w:r>
      <w:r w:rsidR="00DA0DF6">
        <w:rPr>
          <w:rFonts w:ascii="Times New Roman" w:hAnsi="Times New Roman" w:cs="Times New Roman"/>
          <w:b/>
          <w:bCs/>
        </w:rPr>
        <w:t xml:space="preserve"> </w:t>
      </w:r>
      <w:r w:rsidR="00681D9D" w:rsidRPr="00AE34A5">
        <w:rPr>
          <w:rFonts w:ascii="Times New Roman" w:eastAsia="Times New Roman" w:hAnsi="Times New Roman" w:cs="Times New Roman"/>
        </w:rPr>
        <w:t xml:space="preserve">открываемый в </w:t>
      </w:r>
      <w:r w:rsidR="00681D9D" w:rsidRPr="00AE34A5">
        <w:rPr>
          <w:rFonts w:ascii="Times New Roman" w:eastAsia="Calibri" w:hAnsi="Times New Roman" w:cs="Times New Roman"/>
          <w:b/>
          <w:bCs/>
        </w:rPr>
        <w:t>Публичное акционерное общество «ПРОМСВЯЗЬБАНК»</w:t>
      </w:r>
      <w:r w:rsidR="00681D9D" w:rsidRPr="00D95185">
        <w:rPr>
          <w:rFonts w:ascii="Times New Roman" w:eastAsia="Calibri" w:hAnsi="Times New Roman" w:cs="Times New Roman"/>
          <w:b/>
          <w:bCs/>
        </w:rPr>
        <w:t xml:space="preserve"> (ПАО «Промсвязьбанк»)</w:t>
      </w:r>
      <w:r w:rsidR="00681D9D" w:rsidRPr="00D95185">
        <w:rPr>
          <w:rFonts w:ascii="Times New Roman" w:eastAsia="Calibri" w:hAnsi="Times New Roman" w:cs="Times New Roman"/>
        </w:rPr>
        <w:t xml:space="preserve"> ИНН 7744000912, БИК 044525555</w:t>
      </w:r>
      <w:r w:rsidR="009C6DA0">
        <w:rPr>
          <w:rFonts w:ascii="Times New Roman" w:eastAsia="Calibri" w:hAnsi="Times New Roman" w:cs="Times New Roman"/>
        </w:rPr>
        <w:t>.</w:t>
      </w:r>
    </w:p>
    <w:p w14:paraId="211B7A23" w14:textId="3A741B8B" w:rsidR="00BF1BC1" w:rsidRDefault="009C6DA0" w:rsidP="00BF1BC1">
      <w:pPr>
        <w:suppressAutoHyphens/>
        <w:autoSpaceDE w:val="0"/>
        <w:spacing w:after="0" w:line="240" w:lineRule="auto"/>
        <w:ind w:firstLine="426"/>
        <w:jc w:val="both"/>
        <w:rPr>
          <w:rFonts w:ascii="Times New Roman" w:hAnsi="Times New Roman"/>
          <w:kern w:val="2"/>
        </w:rPr>
      </w:pPr>
      <w:r>
        <w:rPr>
          <w:rFonts w:ascii="Times New Roman" w:eastAsia="Times New Roman" w:hAnsi="Times New Roman" w:cs="Times New Roman"/>
          <w:lang w:eastAsia="ru-RU"/>
        </w:rPr>
        <w:t>И</w:t>
      </w:r>
      <w:r w:rsidR="00DE07EF" w:rsidRPr="00F56273">
        <w:rPr>
          <w:rFonts w:ascii="Times New Roman" w:eastAsia="Times New Roman" w:hAnsi="Times New Roman" w:cs="Times New Roman"/>
          <w:lang w:eastAsia="ru-RU"/>
        </w:rPr>
        <w:t xml:space="preserve"> за счет кредитных средств в размере </w:t>
      </w:r>
      <w:r w:rsidR="008565FA">
        <w:rPr>
          <w:rFonts w:ascii="Times New Roman" w:eastAsia="Times New Roman" w:hAnsi="Times New Roman" w:cs="Times New Roman"/>
          <w:b/>
          <w:bCs/>
          <w:lang w:eastAsia="ru-RU"/>
        </w:rPr>
        <w:t>__________</w:t>
      </w:r>
      <w:r w:rsidR="00DE07EF" w:rsidRPr="006D173E">
        <w:rPr>
          <w:rFonts w:ascii="Times New Roman" w:eastAsia="Times New Roman" w:hAnsi="Times New Roman" w:cs="Times New Roman"/>
          <w:b/>
          <w:bCs/>
          <w:lang w:eastAsia="ru-RU"/>
        </w:rPr>
        <w:t xml:space="preserve"> </w:t>
      </w:r>
      <w:r w:rsidR="00F56273" w:rsidRPr="006D173E">
        <w:rPr>
          <w:rFonts w:ascii="Times New Roman" w:eastAsia="Times New Roman" w:hAnsi="Times New Roman" w:cs="Times New Roman"/>
          <w:b/>
          <w:bCs/>
          <w:lang w:eastAsia="ru-RU"/>
        </w:rPr>
        <w:t>(</w:t>
      </w:r>
      <w:r w:rsidR="008565FA">
        <w:rPr>
          <w:rFonts w:ascii="Times New Roman" w:hAnsi="Times New Roman" w:cs="Times New Roman"/>
          <w:b/>
          <w:bCs/>
          <w:color w:val="222222"/>
          <w:shd w:val="clear" w:color="auto" w:fill="FFFFFF"/>
        </w:rPr>
        <w:t xml:space="preserve">                        </w:t>
      </w:r>
      <w:r w:rsidR="009332E4">
        <w:rPr>
          <w:rFonts w:ascii="Times New Roman" w:eastAsia="Times New Roman" w:hAnsi="Times New Roman" w:cs="Times New Roman"/>
          <w:b/>
          <w:bCs/>
          <w:lang w:eastAsia="ru-RU"/>
        </w:rPr>
        <w:t>)</w:t>
      </w:r>
      <w:r w:rsidR="00DE07EF" w:rsidRPr="00DE07EF">
        <w:rPr>
          <w:rFonts w:ascii="Times New Roman" w:eastAsia="Times New Roman" w:hAnsi="Times New Roman" w:cs="Times New Roman"/>
          <w:lang w:eastAsia="ru-RU"/>
        </w:rPr>
        <w:t xml:space="preserve">, </w:t>
      </w:r>
      <w:r w:rsidR="00DE07EF" w:rsidRPr="00DE07EF">
        <w:rPr>
          <w:rFonts w:ascii="Times New Roman" w:hAnsi="Times New Roman"/>
          <w:kern w:val="2"/>
        </w:rPr>
        <w:t xml:space="preserve">предоставляемых </w:t>
      </w:r>
      <w:r w:rsidR="00BF1BC1" w:rsidRPr="00BF1BC1">
        <w:rPr>
          <w:rFonts w:ascii="Times New Roman" w:hAnsi="Times New Roman"/>
          <w:kern w:val="2"/>
        </w:rPr>
        <w:t xml:space="preserve">Участнику долевого строительства Публичным акционерным обществом «Сбербанк России» место нахождения: Российская Федерация, г. Москва, ул. Вавилова д. 19, являющемся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по Кредитному договору </w:t>
      </w:r>
      <w:r w:rsidR="00BF1BC1" w:rsidRPr="0009725B">
        <w:rPr>
          <w:rFonts w:ascii="Times New Roman" w:hAnsi="Times New Roman"/>
          <w:b/>
          <w:bCs/>
          <w:kern w:val="2"/>
        </w:rPr>
        <w:t xml:space="preserve">№ </w:t>
      </w:r>
      <w:r w:rsidR="008565FA">
        <w:rPr>
          <w:rFonts w:ascii="Times New Roman" w:hAnsi="Times New Roman"/>
          <w:b/>
          <w:bCs/>
          <w:kern w:val="2"/>
        </w:rPr>
        <w:t>_____________</w:t>
      </w:r>
      <w:r w:rsidR="00DA0DF6">
        <w:rPr>
          <w:rFonts w:ascii="Times New Roman" w:hAnsi="Times New Roman"/>
          <w:b/>
          <w:bCs/>
          <w:kern w:val="2"/>
        </w:rPr>
        <w:t xml:space="preserve"> </w:t>
      </w:r>
      <w:r w:rsidR="00BF1BC1" w:rsidRPr="0009725B">
        <w:rPr>
          <w:rFonts w:ascii="Times New Roman" w:hAnsi="Times New Roman"/>
          <w:b/>
          <w:bCs/>
          <w:kern w:val="2"/>
        </w:rPr>
        <w:t xml:space="preserve">от </w:t>
      </w:r>
      <w:r w:rsidR="008565FA">
        <w:rPr>
          <w:rFonts w:ascii="Times New Roman" w:hAnsi="Times New Roman"/>
          <w:b/>
          <w:bCs/>
          <w:kern w:val="2"/>
        </w:rPr>
        <w:t>____</w:t>
      </w:r>
      <w:r w:rsidR="00BF1BC1" w:rsidRPr="0009725B">
        <w:rPr>
          <w:rFonts w:ascii="Times New Roman" w:hAnsi="Times New Roman"/>
          <w:b/>
          <w:bCs/>
          <w:kern w:val="2"/>
        </w:rPr>
        <w:t xml:space="preserve"> года</w:t>
      </w:r>
      <w:r w:rsidR="00BF1BC1" w:rsidRPr="00BF1BC1">
        <w:rPr>
          <w:rFonts w:ascii="Times New Roman" w:hAnsi="Times New Roman"/>
          <w:kern w:val="2"/>
        </w:rPr>
        <w:t xml:space="preserve">, заключаемому в городе </w:t>
      </w:r>
      <w:r w:rsidR="00DA0DF6">
        <w:rPr>
          <w:rFonts w:ascii="Times New Roman" w:hAnsi="Times New Roman"/>
          <w:kern w:val="2"/>
        </w:rPr>
        <w:t>Бузулук</w:t>
      </w:r>
      <w:r w:rsidR="00BF1BC1" w:rsidRPr="00BF1BC1">
        <w:rPr>
          <w:rFonts w:ascii="Times New Roman" w:hAnsi="Times New Roman"/>
          <w:kern w:val="2"/>
        </w:rPr>
        <w:t xml:space="preserve"> между Участником долевого строительства и Банком для целей участия в долевом строительстве Квартиры.  </w:t>
      </w:r>
    </w:p>
    <w:p w14:paraId="1853CF6C" w14:textId="404C30E1" w:rsidR="0009725B" w:rsidRPr="0009725B" w:rsidRDefault="0009725B" w:rsidP="0009725B">
      <w:pPr>
        <w:suppressAutoHyphens/>
        <w:autoSpaceDE w:val="0"/>
        <w:spacing w:after="0" w:line="240" w:lineRule="auto"/>
        <w:ind w:firstLine="426"/>
        <w:jc w:val="both"/>
        <w:rPr>
          <w:rFonts w:ascii="Times New Roman" w:hAnsi="Times New Roman"/>
          <w:kern w:val="2"/>
        </w:rPr>
      </w:pPr>
      <w:bookmarkStart w:id="13" w:name="_Hlk172214752"/>
      <w:r w:rsidRPr="0009725B">
        <w:rPr>
          <w:rFonts w:ascii="Times New Roman" w:hAnsi="Times New Roman"/>
          <w:kern w:val="2"/>
        </w:rPr>
        <w:t>Расчеты по договору участия в долевом строительстве производятся с использованием с использованием номинального счета Общества с ограниченной ответственностью «</w:t>
      </w:r>
      <w:proofErr w:type="spellStart"/>
      <w:r w:rsidRPr="0009725B">
        <w:rPr>
          <w:rFonts w:ascii="Times New Roman" w:hAnsi="Times New Roman"/>
          <w:kern w:val="2"/>
        </w:rPr>
        <w:t>Домклик</w:t>
      </w:r>
      <w:proofErr w:type="spellEnd"/>
      <w:r w:rsidRPr="0009725B">
        <w:rPr>
          <w:rFonts w:ascii="Times New Roman" w:hAnsi="Times New Roman"/>
          <w:kern w:val="2"/>
        </w:rPr>
        <w:t>» (ООО «</w:t>
      </w:r>
      <w:proofErr w:type="spellStart"/>
      <w:r w:rsidRPr="0009725B">
        <w:rPr>
          <w:rFonts w:ascii="Times New Roman" w:hAnsi="Times New Roman"/>
          <w:kern w:val="2"/>
        </w:rPr>
        <w:t>Домклик</w:t>
      </w:r>
      <w:proofErr w:type="spellEnd"/>
      <w:r w:rsidRPr="0009725B">
        <w:rPr>
          <w:rFonts w:ascii="Times New Roman" w:hAnsi="Times New Roman"/>
          <w:kern w:val="2"/>
        </w:rPr>
        <w:t xml:space="preserve">»), ИНН 7736249247, открытого в Операционном управлении Московского банка ПАО Сбербанк г. Москва, к/счет 30101810400000000225, БИК 044525225. Бенефициаром в отношении денежных средств, размещаемых на номинальном счёте, является Участник долевого строительства. </w:t>
      </w:r>
    </w:p>
    <w:p w14:paraId="0387E668" w14:textId="5D9D857F" w:rsidR="0009725B" w:rsidRPr="00BF1BC1" w:rsidRDefault="0009725B" w:rsidP="0009725B">
      <w:pPr>
        <w:suppressAutoHyphens/>
        <w:autoSpaceDE w:val="0"/>
        <w:spacing w:after="0" w:line="240" w:lineRule="auto"/>
        <w:ind w:firstLine="426"/>
        <w:jc w:val="both"/>
        <w:rPr>
          <w:rFonts w:ascii="Times New Roman" w:hAnsi="Times New Roman"/>
          <w:kern w:val="2"/>
        </w:rPr>
      </w:pPr>
      <w:r w:rsidRPr="0009725B">
        <w:rPr>
          <w:rFonts w:ascii="Times New Roman" w:hAnsi="Times New Roman"/>
          <w:kern w:val="2"/>
        </w:rPr>
        <w:t>Перечисление денежных средств в счет оплаты Объекта недвижимости осуществляется от 1 (одного) рабочего дня до 5 (пяти) рабочих дней, осуществляется ООО «</w:t>
      </w:r>
      <w:proofErr w:type="spellStart"/>
      <w:r w:rsidRPr="0009725B">
        <w:rPr>
          <w:rFonts w:ascii="Times New Roman" w:hAnsi="Times New Roman"/>
          <w:kern w:val="2"/>
        </w:rPr>
        <w:t>Домклик</w:t>
      </w:r>
      <w:proofErr w:type="spellEnd"/>
      <w:r w:rsidRPr="0009725B">
        <w:rPr>
          <w:rFonts w:ascii="Times New Roman" w:hAnsi="Times New Roman"/>
          <w:kern w:val="2"/>
        </w:rPr>
        <w:t>», ИНН 7736249247 по поручению участника долевого строительства по следующим реквизитам на счет эскроу, после государственной регистрации в установленном действующим законодательстве порядке договора участия в долевом строительстве и его предоставления в Банк в случае</w:t>
      </w:r>
      <w:r>
        <w:rPr>
          <w:rFonts w:ascii="Times New Roman" w:hAnsi="Times New Roman"/>
          <w:kern w:val="2"/>
        </w:rPr>
        <w:t>,</w:t>
      </w:r>
      <w:r w:rsidRPr="0009725B">
        <w:rPr>
          <w:rFonts w:ascii="Times New Roman" w:hAnsi="Times New Roman"/>
          <w:kern w:val="2"/>
        </w:rPr>
        <w:t xml:space="preserve"> если заёмщик не воспользовался «Сервисом электронной регистрации»; после государственной регистрации залога прав требования участника долевого строительства в силу закона в пользу Банка; при условии соответствия зарегистрированного договора участия в долевом строительстве ранее предоставленному в Банк для выдачи кредита в части указания реквизитов сторон, описания характеристик Объекта и описания кредитного обязательства.</w:t>
      </w:r>
    </w:p>
    <w:bookmarkEnd w:id="13"/>
    <w:p w14:paraId="773E2B4A" w14:textId="77777777" w:rsidR="0009725B" w:rsidRDefault="00BF1BC1" w:rsidP="0009725B">
      <w:pPr>
        <w:suppressAutoHyphens/>
        <w:autoSpaceDE w:val="0"/>
        <w:spacing w:after="0" w:line="240" w:lineRule="auto"/>
        <w:ind w:firstLine="426"/>
        <w:jc w:val="both"/>
        <w:rPr>
          <w:rFonts w:ascii="Times New Roman" w:hAnsi="Times New Roman"/>
          <w:kern w:val="2"/>
        </w:rPr>
      </w:pPr>
      <w:r w:rsidRPr="00BF1BC1">
        <w:rPr>
          <w:rFonts w:ascii="Times New Roman" w:hAnsi="Times New Roman"/>
          <w:kern w:val="2"/>
        </w:rPr>
        <w:t xml:space="preserve"> На основании п. 5 ст. 5 и п. 1 ст. 77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  </w:t>
      </w:r>
    </w:p>
    <w:p w14:paraId="362965C2" w14:textId="3856DBE1" w:rsidR="00BF1BC1" w:rsidRPr="00BF1BC1" w:rsidRDefault="00BF1BC1" w:rsidP="0009725B">
      <w:pPr>
        <w:suppressAutoHyphens/>
        <w:autoSpaceDE w:val="0"/>
        <w:spacing w:after="0" w:line="240" w:lineRule="auto"/>
        <w:ind w:firstLine="426"/>
        <w:jc w:val="both"/>
        <w:rPr>
          <w:rFonts w:ascii="Times New Roman" w:hAnsi="Times New Roman"/>
          <w:kern w:val="2"/>
        </w:rPr>
      </w:pPr>
      <w:r w:rsidRPr="00BF1BC1">
        <w:rPr>
          <w:rFonts w:ascii="Times New Roman" w:hAnsi="Times New Roman"/>
          <w:kern w:val="2"/>
        </w:rPr>
        <w:t xml:space="preserve"> Залог прав требования на получение Объекта долевого строительства в собственность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Объекта долевого строительства, на Участника.   </w:t>
      </w:r>
    </w:p>
    <w:p w14:paraId="6D31A388" w14:textId="77777777" w:rsidR="00BF1BC1" w:rsidRPr="00BF1BC1" w:rsidRDefault="00BF1BC1" w:rsidP="00BF1BC1">
      <w:pPr>
        <w:suppressAutoHyphens/>
        <w:autoSpaceDE w:val="0"/>
        <w:spacing w:after="0" w:line="240" w:lineRule="auto"/>
        <w:ind w:firstLine="426"/>
        <w:jc w:val="both"/>
        <w:rPr>
          <w:rFonts w:ascii="Times New Roman" w:hAnsi="Times New Roman"/>
          <w:kern w:val="2"/>
        </w:rPr>
      </w:pPr>
      <w:r w:rsidRPr="00BF1BC1">
        <w:rPr>
          <w:rFonts w:ascii="Times New Roman" w:hAnsi="Times New Roman"/>
          <w:kern w:val="2"/>
        </w:rPr>
        <w:t xml:space="preserve">На основании п.1 ст. 77 Федерального закона «Об ипотеке (залоге недвижимости)» Квартира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w:t>
      </w:r>
      <w:r w:rsidRPr="00BF1BC1">
        <w:rPr>
          <w:rFonts w:ascii="Times New Roman" w:hAnsi="Times New Roman"/>
          <w:kern w:val="2"/>
        </w:rPr>
        <w:lastRenderedPageBreak/>
        <w:t xml:space="preserve">строительства своих обязательств перед Банком по Кредитному договору. Залогодержателем по данному залогу будет являться Банк, залогодателем Участник долевого строительства.  </w:t>
      </w:r>
    </w:p>
    <w:p w14:paraId="245B935E" w14:textId="77777777" w:rsidR="00BF1BC1" w:rsidRPr="00BF1BC1" w:rsidRDefault="00BF1BC1" w:rsidP="00BF1BC1">
      <w:pPr>
        <w:suppressAutoHyphens/>
        <w:autoSpaceDE w:val="0"/>
        <w:spacing w:after="0" w:line="240" w:lineRule="auto"/>
        <w:ind w:firstLine="426"/>
        <w:jc w:val="both"/>
        <w:rPr>
          <w:rFonts w:ascii="Times New Roman" w:hAnsi="Times New Roman"/>
          <w:kern w:val="2"/>
        </w:rPr>
      </w:pPr>
      <w:r w:rsidRPr="00BF1BC1">
        <w:rPr>
          <w:rFonts w:ascii="Times New Roman" w:hAnsi="Times New Roman"/>
          <w:kern w:val="2"/>
        </w:rPr>
        <w:t xml:space="preserve">Последующая ипотека, иное обременение, отчуждение, уступка права требования, перепланировка/переустройство Квартиры могут быть осуществлены только с письменного согласия Банка.   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  </w:t>
      </w:r>
    </w:p>
    <w:p w14:paraId="54184BEA" w14:textId="68313378" w:rsidR="00DE07EF" w:rsidRDefault="00BF1BC1" w:rsidP="00BF1BC1">
      <w:pPr>
        <w:suppressAutoHyphens/>
        <w:autoSpaceDE w:val="0"/>
        <w:spacing w:after="0" w:line="240" w:lineRule="auto"/>
        <w:ind w:firstLine="426"/>
        <w:jc w:val="both"/>
        <w:rPr>
          <w:rFonts w:ascii="Times New Roman" w:hAnsi="Times New Roman"/>
          <w:kern w:val="2"/>
        </w:rPr>
      </w:pPr>
      <w:r w:rsidRPr="00BF1BC1">
        <w:rPr>
          <w:rFonts w:ascii="Times New Roman" w:hAnsi="Times New Roman"/>
          <w:kern w:val="2"/>
        </w:rPr>
        <w:t xml:space="preserve"> В случае расторжения настоящего Договора (по любым основаниям и по инициативе любой из сторон), участник долевого строительства поручает Застройщику в своих интересах перечислить в срок не позднее 5 банковских дней с даты расторжения Договора, денежные средства в размере денежного взноса уплаченного по настоящему Договору за счет кредитных средств, предоставленных Участнику долевого строительства ПАО Сбербанк, на счет открытый в ПАО «Сбербанк».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14:paraId="5CD692F5" w14:textId="55772B5B" w:rsidR="001E5D32" w:rsidRPr="00A37954" w:rsidRDefault="00DE07EF" w:rsidP="00DE07EF">
      <w:pPr>
        <w:widowControl w:val="0"/>
        <w:autoSpaceDE w:val="0"/>
        <w:autoSpaceDN w:val="0"/>
        <w:adjustRightInd w:val="0"/>
        <w:spacing w:after="0" w:line="240" w:lineRule="auto"/>
        <w:ind w:left="7" w:firstLine="709"/>
        <w:jc w:val="both"/>
        <w:rPr>
          <w:rFonts w:ascii="Times New Roman" w:eastAsia="Times New Roman" w:hAnsi="Times New Roman" w:cs="Times New Roman"/>
          <w:lang w:eastAsia="ru-RU"/>
        </w:rPr>
      </w:pPr>
      <w:r w:rsidRPr="00DE07EF">
        <w:rPr>
          <w:rFonts w:ascii="Times New Roman" w:eastAsia="Times New Roman" w:hAnsi="Times New Roman"/>
          <w:kern w:val="2"/>
          <w:lang w:eastAsia="ar-SA"/>
        </w:rPr>
        <w:t xml:space="preserve">Стороны пришли к соглашению, что обременения (залога) в пользу (Застройщика) возникать не будет. </w:t>
      </w:r>
      <w:r w:rsidRPr="00DE07EF">
        <w:rPr>
          <w:rFonts w:ascii="Times New Roman" w:hAnsi="Times New Roman"/>
          <w:kern w:val="2"/>
        </w:rPr>
        <w:t>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r w:rsidRPr="00BF1BC1">
        <w:rPr>
          <w:rFonts w:ascii="Times New Roman" w:hAnsi="Times New Roman"/>
          <w:kern w:val="2"/>
        </w:rPr>
        <w:t>.</w:t>
      </w:r>
      <w:r w:rsidR="0009725B">
        <w:rPr>
          <w:rFonts w:ascii="Times New Roman" w:hAnsi="Times New Roman"/>
          <w:kern w:val="2"/>
        </w:rPr>
        <w:t xml:space="preserve"> </w:t>
      </w:r>
      <w:r w:rsidR="001E5D32" w:rsidRPr="00BF1BC1">
        <w:rPr>
          <w:rFonts w:ascii="Times New Roman" w:eastAsia="Times New Roman" w:hAnsi="Times New Roman" w:cs="Times New Roman"/>
          <w:lang w:eastAsia="ru-RU"/>
        </w:rPr>
        <w:t>В</w:t>
      </w:r>
      <w:r w:rsidR="001E5D32" w:rsidRPr="003D04DB">
        <w:rPr>
          <w:rFonts w:ascii="Times New Roman" w:eastAsia="Times New Roman" w:hAnsi="Times New Roman" w:cs="Times New Roman"/>
          <w:lang w:eastAsia="ru-RU"/>
        </w:rPr>
        <w:t xml:space="preserve"> случае оплаты Участником долевого строительства Цены Договора или части Цены Договора до даты государственной регистрации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№214-ФЗ, на основании письменного требования Застройщика, в срок не позднее 3 (Трех) рабочих дней с даты получения указанного требован</w:t>
      </w:r>
      <w:r w:rsidR="001E5D32" w:rsidRPr="00BB6763">
        <w:rPr>
          <w:rFonts w:ascii="Times New Roman" w:eastAsia="Times New Roman" w:hAnsi="Times New Roman" w:cs="Times New Roman"/>
          <w:lang w:eastAsia="ru-RU"/>
        </w:rPr>
        <w:t>ия.</w:t>
      </w:r>
      <w:r w:rsidR="001E5D32" w:rsidRPr="00A37954">
        <w:rPr>
          <w:rFonts w:ascii="Times New Roman" w:eastAsia="Times New Roman" w:hAnsi="Times New Roman" w:cs="Times New Roman"/>
          <w:lang w:eastAsia="ru-RU"/>
        </w:rPr>
        <w:t xml:space="preserve"> </w:t>
      </w:r>
    </w:p>
    <w:p w14:paraId="2ED0BAEA" w14:textId="77777777" w:rsidR="001E5D32" w:rsidRPr="00A37954" w:rsidRDefault="001E5D32" w:rsidP="001E5D32">
      <w:pPr>
        <w:widowControl w:val="0"/>
        <w:autoSpaceDE w:val="0"/>
        <w:autoSpaceDN w:val="0"/>
        <w:adjustRightInd w:val="0"/>
        <w:spacing w:after="0" w:line="240" w:lineRule="auto"/>
        <w:ind w:firstLine="709"/>
        <w:jc w:val="both"/>
        <w:rPr>
          <w:rFonts w:ascii="Times New Roman" w:eastAsia="Calibri" w:hAnsi="Times New Roman" w:cs="Times New Roman"/>
        </w:rPr>
      </w:pPr>
      <w:r w:rsidRPr="00A37954">
        <w:rPr>
          <w:rFonts w:ascii="Times New Roman" w:eastAsia="Times New Roman" w:hAnsi="Times New Roman" w:cs="Times New Roman"/>
          <w:lang w:eastAsia="ru-RU"/>
        </w:rPr>
        <w:t xml:space="preserve">4.2. </w:t>
      </w:r>
      <w:r w:rsidRPr="00A37954">
        <w:rPr>
          <w:rFonts w:ascii="Times New Roman" w:eastAsia="Calibri" w:hAnsi="Times New Roman" w:cs="Times New Roman"/>
        </w:rPr>
        <w:t xml:space="preserve"> 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специальный счет эскроу в соответствии с условиями Договора. </w:t>
      </w:r>
    </w:p>
    <w:p w14:paraId="189F6ACB" w14:textId="77777777" w:rsidR="001E5D32" w:rsidRPr="00A37954"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A37954">
        <w:rPr>
          <w:rFonts w:ascii="Times New Roman" w:eastAsia="Calibri" w:hAnsi="Times New Roman" w:cs="Times New Roman"/>
        </w:rPr>
        <w:t>Все расходы, возникающие при оформлении и государственной регистрации Объекта в собственность, оформлении индивидуальной технической документации, проведение инвентаризации оплачиваются Участником долевого строительства самостоятельно и в цену Договора не включены.</w:t>
      </w:r>
    </w:p>
    <w:p w14:paraId="36D0A1AC" w14:textId="77777777" w:rsidR="001E5D32" w:rsidRPr="00A37954"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A37954">
        <w:rPr>
          <w:rFonts w:ascii="Times New Roman" w:eastAsia="Calibri" w:hAnsi="Times New Roman" w:cs="Times New Roman"/>
        </w:rPr>
        <w:t>4.3. Денежные средства, уплачиваемые Участником долевого строительства по Договору, подлежат использованию Застройщиком в установленном законом порядке</w:t>
      </w:r>
      <w:bookmarkStart w:id="14" w:name="page6"/>
      <w:bookmarkEnd w:id="14"/>
      <w:r w:rsidRPr="00A37954">
        <w:rPr>
          <w:rFonts w:ascii="Times New Roman" w:eastAsia="Calibri" w:hAnsi="Times New Roman" w:cs="Times New Roman"/>
        </w:rPr>
        <w:t>, а обязательства Участника долевого строительства считаются исполненными с момента внесения денежных средств в полном объеме.</w:t>
      </w:r>
    </w:p>
    <w:p w14:paraId="7CD71899"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4.</w:t>
      </w:r>
      <w:r>
        <w:rPr>
          <w:rFonts w:ascii="Times New Roman" w:eastAsia="Calibri" w:hAnsi="Times New Roman" w:cs="Times New Roman"/>
        </w:rPr>
        <w:t>4</w:t>
      </w:r>
      <w:r w:rsidRPr="00F06131">
        <w:rPr>
          <w:rFonts w:ascii="Times New Roman" w:eastAsia="Calibri" w:hAnsi="Times New Roman" w:cs="Times New Roman"/>
        </w:rPr>
        <w:t>. Участник долевого строительства перечисляет денежные средства в размерах, в порядке и в сроки, указанные в Договоре, с учётом всех приложений к нему.</w:t>
      </w:r>
    </w:p>
    <w:p w14:paraId="62D7B2F8" w14:textId="77777777" w:rsidR="001E5D32"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4.</w:t>
      </w:r>
      <w:r>
        <w:rPr>
          <w:rFonts w:ascii="Times New Roman" w:eastAsia="Calibri" w:hAnsi="Times New Roman" w:cs="Times New Roman"/>
        </w:rPr>
        <w:t>5</w:t>
      </w:r>
      <w:r w:rsidRPr="00F06131">
        <w:rPr>
          <w:rFonts w:ascii="Times New Roman" w:eastAsia="Calibri" w:hAnsi="Times New Roman" w:cs="Times New Roman"/>
        </w:rPr>
        <w:t xml:space="preserve">. Участник долевого строительства имеет право произвести все платежи, указанные в Договоре, досрочно и единовременно, но не ранее даты государственной регистрации Договора. </w:t>
      </w:r>
    </w:p>
    <w:p w14:paraId="07F9CB02"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p>
    <w:p w14:paraId="14EDC952" w14:textId="77777777" w:rsidR="001E5D32" w:rsidRPr="00F06131"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r w:rsidRPr="00F06131">
        <w:rPr>
          <w:rFonts w:ascii="Times New Roman" w:eastAsia="Calibri" w:hAnsi="Times New Roman" w:cs="Times New Roman"/>
          <w:b/>
        </w:rPr>
        <w:t>5. ПРАВА И ОБЯЗАННОСТИ СТОРОН</w:t>
      </w:r>
    </w:p>
    <w:p w14:paraId="01510E1C"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b/>
        </w:rPr>
      </w:pPr>
      <w:r w:rsidRPr="00F06131">
        <w:rPr>
          <w:rFonts w:ascii="Times New Roman" w:eastAsia="Calibri" w:hAnsi="Times New Roman" w:cs="Times New Roman"/>
          <w:b/>
        </w:rPr>
        <w:t>5.1. Права и обязанности Участника долевого строительства:</w:t>
      </w:r>
    </w:p>
    <w:p w14:paraId="1D96E7F2"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u w:val="single"/>
        </w:rPr>
      </w:pPr>
      <w:r w:rsidRPr="00F06131">
        <w:rPr>
          <w:rFonts w:ascii="Times New Roman" w:eastAsia="Calibri" w:hAnsi="Times New Roman" w:cs="Times New Roman"/>
          <w:u w:val="single"/>
        </w:rPr>
        <w:t>5.1.1. Участник долевого строительства обязуется:</w:t>
      </w:r>
    </w:p>
    <w:p w14:paraId="414CE2FE"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а) </w:t>
      </w:r>
      <w:r>
        <w:rPr>
          <w:rFonts w:ascii="Times New Roman" w:eastAsia="Calibri" w:hAnsi="Times New Roman" w:cs="Times New Roman"/>
        </w:rPr>
        <w:t>До даты</w:t>
      </w:r>
      <w:r w:rsidRPr="00F06131">
        <w:rPr>
          <w:rFonts w:ascii="Times New Roman" w:eastAsia="Calibri" w:hAnsi="Times New Roman" w:cs="Times New Roman"/>
        </w:rPr>
        <w:t xml:space="preserve"> подписания Договора</w:t>
      </w:r>
      <w:r>
        <w:rPr>
          <w:rFonts w:ascii="Times New Roman" w:eastAsia="Calibri" w:hAnsi="Times New Roman" w:cs="Times New Roman"/>
        </w:rPr>
        <w:t xml:space="preserve"> заблаговременно</w:t>
      </w:r>
      <w:r w:rsidRPr="00F06131">
        <w:rPr>
          <w:rFonts w:ascii="Times New Roman" w:eastAsia="Calibri" w:hAnsi="Times New Roman" w:cs="Times New Roman"/>
        </w:rPr>
        <w:t xml:space="preserve"> предоставить Застройщику необходимый пакет документов для государственной регистрации Договора, в том числе, но не исключительно: нотариально удостоверенную доверенность для государственной регистрации Договора (в согласованных сторонами случаях); нотариально удостоверенное согласие супруга/супруги на заключение Договора либо заявление «в браке не состою» (в зависимости от семейного положения Участника), а также в случае подачи документов на государственную регистрацию в электронном</w:t>
      </w:r>
      <w:r w:rsidRPr="00F06131">
        <w:rPr>
          <w:rFonts w:ascii="Times New Roman" w:eastAsia="Times New Roman" w:hAnsi="Times New Roman" w:cs="Times New Roman"/>
          <w:lang w:eastAsia="ru-RU"/>
        </w:rPr>
        <w:t xml:space="preserve"> </w:t>
      </w:r>
      <w:r w:rsidRPr="00F06131">
        <w:rPr>
          <w:rFonts w:ascii="Times New Roman" w:eastAsia="Calibri" w:hAnsi="Times New Roman" w:cs="Times New Roman"/>
        </w:rPr>
        <w:t>виде получить электронно-цифровую подпись;</w:t>
      </w:r>
    </w:p>
    <w:p w14:paraId="3DACF278"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б) направить собственные и/или привлеченные денежные средства на строительство Объекта долевого строительства в размере и на условиях, предусмотренных Договором;</w:t>
      </w:r>
    </w:p>
    <w:p w14:paraId="2EDEACA1"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в) в течение 7 (Семи) дней с момента поступления на почтовое отделение Участника сообщения Застройщика о завершении строительства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готовности Объекта долевого строительства к передаче, приступить к принятию Объекта долевого строительства и подписать Передаточный акт, если иное не следует из Уведомления Застройщика; </w:t>
      </w:r>
    </w:p>
    <w:p w14:paraId="2F915775"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в) до подписания Передаточного акта с Застройщиком подписать Акт сверки взаиморасчетов (произведенных Участником выплат) в сроки, установленные Договором;</w:t>
      </w:r>
    </w:p>
    <w:p w14:paraId="75D4FB77"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lastRenderedPageBreak/>
        <w:t>г) самостоятельно получать выписку из ЕГРН по Объекту долевого строительства, нести все расходы, связанные с оформлением указанных документов и государственной регистрацией права собственности на Объект долевого строительства. Указанные расходы не входят в Цену Договора;</w:t>
      </w:r>
    </w:p>
    <w:p w14:paraId="06C00DE1"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д) с момента передачи Объекта долевого строительства Участнику долевого строительства (в том числе по одностороннему Передаточному акту в соответствии с действующим законодательством) или с момента фактического получения распоряжения и доступа в помещения Объекта долевого строительства нести бремя содержания (в зависимости от того, какое из оснований наступит ранее), в том числе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и эксплуатацией Объекта долевого строительства, а так же несет ответственность за ущерб, причиненный третьим лицам  своими действиями или бездействием, в том числе в связи с ненадлежащим его содержанием;</w:t>
      </w:r>
    </w:p>
    <w:p w14:paraId="10E117C7" w14:textId="77777777" w:rsidR="001E5D32" w:rsidRPr="00287840" w:rsidRDefault="001E5D32" w:rsidP="001E5D32">
      <w:pPr>
        <w:autoSpaceDE w:val="0"/>
        <w:autoSpaceDN w:val="0"/>
        <w:adjustRightInd w:val="0"/>
        <w:spacing w:after="0" w:line="240" w:lineRule="auto"/>
        <w:ind w:firstLine="709"/>
        <w:jc w:val="both"/>
        <w:rPr>
          <w:rFonts w:ascii="Times New Roman" w:eastAsia="Calibri" w:hAnsi="Times New Roman" w:cs="Times New Roman"/>
          <w:color w:val="FF0000"/>
        </w:rPr>
      </w:pPr>
      <w:r>
        <w:rPr>
          <w:rFonts w:ascii="Times New Roman" w:eastAsia="Calibri" w:hAnsi="Times New Roman" w:cs="Times New Roman"/>
        </w:rPr>
        <w:t>е</w:t>
      </w:r>
      <w:r w:rsidRPr="00F06131">
        <w:rPr>
          <w:rFonts w:ascii="Times New Roman" w:eastAsia="Calibri" w:hAnsi="Times New Roman" w:cs="Times New Roman"/>
        </w:rPr>
        <w:t xml:space="preserve">) </w:t>
      </w:r>
      <w:r w:rsidRPr="00CF5FA0">
        <w:rPr>
          <w:rFonts w:ascii="Times New Roman" w:eastAsia="Calibri" w:hAnsi="Times New Roman" w:cs="Times New Roman"/>
        </w:rPr>
        <w:t>участник обязуется после подписания Передаточного акта или иного документа о передаче, в том числе составления одностороннего акта Застройщиком зарегистрировать за собой право собственности в течение 2 (двух) месяцев.  В противном случае Застройщик воспользуется правом, установленным в п. 5.5.10. Договора.</w:t>
      </w:r>
    </w:p>
    <w:p w14:paraId="2659F91F"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Pr>
          <w:rFonts w:ascii="Times New Roman" w:eastAsia="Calibri" w:hAnsi="Times New Roman" w:cs="Times New Roman"/>
        </w:rPr>
        <w:t>ж</w:t>
      </w:r>
      <w:r w:rsidRPr="00F06131">
        <w:rPr>
          <w:rFonts w:ascii="Times New Roman" w:eastAsia="Calibri" w:hAnsi="Times New Roman" w:cs="Times New Roman"/>
        </w:rPr>
        <w:t>) в дату подписания передаточного акта, предусмотренного условиями Договора (или в дату составления одностороннего документа о передаче Объектов долевого строительства) подписать договор с организацией, принимающей или осуществляющей функции управления Объектом, по форме, утвержденной такой организацией.</w:t>
      </w:r>
    </w:p>
    <w:p w14:paraId="64B6ED35" w14:textId="77777777" w:rsidR="001E5D32" w:rsidRPr="00F06131" w:rsidRDefault="001E5D32" w:rsidP="001E5D32">
      <w:pPr>
        <w:pStyle w:val="ad"/>
        <w:numPr>
          <w:ilvl w:val="2"/>
          <w:numId w:val="15"/>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 xml:space="preserve">В случае непринятия Участником долевого строительства без мотивированного и законного обоснования Объекта в срок, установленный Договором, все риски, связанные с непринятием, несет Участник. При этом Застройщик не несет ответственность за изменение (ухудшение) качества Объекта в такой период.   </w:t>
      </w:r>
    </w:p>
    <w:p w14:paraId="58B6E704" w14:textId="77777777" w:rsidR="001E5D32" w:rsidRPr="00F06131" w:rsidRDefault="001E5D32" w:rsidP="001E5D32">
      <w:pPr>
        <w:pStyle w:val="ad"/>
        <w:numPr>
          <w:ilvl w:val="2"/>
          <w:numId w:val="15"/>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Подписывая Договор участия в долевом строительстве Многоквартирного Дома, Участник долевого строительства, в соответствии со статьей 11.2. Земельного Кодекса Российской Федерации, дает письменное согласие Застройщику на образование земельных участков с характеристиками, указанными в кадастровых документах образуемых земельных участков при разделе (объединении, перераспределении земельных участков или выделе из земельного участка) земельного участка, указанного в пункте 1.1. Договора.</w:t>
      </w:r>
    </w:p>
    <w:p w14:paraId="7BC95958"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Участник долевого строительства, так же дает письменное согласие Застройщику на межевание, постановку (снятие) на кадастровый учет земельного участка(</w:t>
      </w:r>
      <w:proofErr w:type="spellStart"/>
      <w:r w:rsidRPr="00F06131">
        <w:rPr>
          <w:rFonts w:ascii="Times New Roman" w:eastAsia="Calibri" w:hAnsi="Times New Roman" w:cs="Times New Roman"/>
        </w:rPr>
        <w:t>ов</w:t>
      </w:r>
      <w:proofErr w:type="spellEnd"/>
      <w:r w:rsidRPr="00F06131">
        <w:rPr>
          <w:rFonts w:ascii="Times New Roman" w:eastAsia="Calibri" w:hAnsi="Times New Roman" w:cs="Times New Roman"/>
        </w:rPr>
        <w:t>) с измененными характеристиками.</w:t>
      </w:r>
    </w:p>
    <w:p w14:paraId="76757D73" w14:textId="77777777" w:rsidR="001E5D32" w:rsidRPr="00F06131" w:rsidRDefault="001E5D32" w:rsidP="001E5D32">
      <w:pPr>
        <w:pStyle w:val="ad"/>
        <w:numPr>
          <w:ilvl w:val="2"/>
          <w:numId w:val="15"/>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Подписывая Договор участия в долевом строительстве Многоквартирного Дома, Участник долевого строительства дает свое согласие и принимает условие о возможности Застройщику без дополнительного согласования, отчуждать земельный участок в порядке пункта 5.1.7. Договора, при условии, что приобретатель принимает все права и обязанности как нового застройщика, в том же объеме и на тех же условиях, которые будут существовать к моменту перехода права, включая обеспечительные меры в отношении земельного участка в виде залога (ипотеки) в пользу участников долевого строительства.</w:t>
      </w:r>
    </w:p>
    <w:p w14:paraId="145AA7FB" w14:textId="77777777" w:rsidR="001E5D32" w:rsidRPr="00F06131" w:rsidRDefault="001E5D32" w:rsidP="001E5D32">
      <w:pPr>
        <w:pStyle w:val="ad"/>
        <w:numPr>
          <w:ilvl w:val="2"/>
          <w:numId w:val="15"/>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Участник не имеет право требовать передачи ему Застройщиком Объекта до полной оплаты Цены Договора.</w:t>
      </w:r>
    </w:p>
    <w:p w14:paraId="74EAFDC1" w14:textId="77777777" w:rsidR="001E5D32" w:rsidRPr="00F06131" w:rsidRDefault="001E5D32" w:rsidP="001E5D32">
      <w:pPr>
        <w:pStyle w:val="ad"/>
        <w:numPr>
          <w:ilvl w:val="2"/>
          <w:numId w:val="15"/>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Участник уведомлен, что технический план на Объект долевого строительства не составляется и не предоставляется Застройщиком. Расчеты, указанные в разделе 4 Договора, производятся на основании технического плана, изготовленного уполномоченной организацией, или кадастровым инженером на Многоквартирный Дом в соответствии с действующим законодательством.</w:t>
      </w:r>
    </w:p>
    <w:p w14:paraId="7615D071" w14:textId="77777777" w:rsidR="001E5D32" w:rsidRPr="00F06131" w:rsidRDefault="001E5D32" w:rsidP="001E5D32">
      <w:pPr>
        <w:pStyle w:val="ad"/>
        <w:numPr>
          <w:ilvl w:val="2"/>
          <w:numId w:val="15"/>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 xml:space="preserve">Участник уведомлен, что, подписывая Договор участия в долевом строительстве, дает свое согласие Застройщику на перевод долга другому лицу в соответствии с пунктом 2 статьи 391 Гражданского кодекса Российской Федерации. Стороны установили, что при переводе долга другому лицу обязательства Застройщика, по Договору участия в долевом строительстве, прекращаются в полном объеме. Перевод долга другому лицу считается состоявшимся в момент получения Кредитором (по Договору участия в долевом строительстве) уведомления о переводе долга (статья 391 Гражданского кодекса Российской Федерации). </w:t>
      </w:r>
    </w:p>
    <w:p w14:paraId="3DEA7EA7" w14:textId="77777777" w:rsidR="001E5D32" w:rsidRPr="00F06131" w:rsidRDefault="001E5D32" w:rsidP="001E5D32">
      <w:pPr>
        <w:pStyle w:val="ad"/>
        <w:numPr>
          <w:ilvl w:val="2"/>
          <w:numId w:val="15"/>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Подписывая Договор Участник осознает и дает согласие Застройщику в том, что наружные подводящие сети, сети тепло-, электро-, водоснабжения и водоотведения, информационно-</w:t>
      </w:r>
      <w:r w:rsidRPr="00F06131">
        <w:rPr>
          <w:rFonts w:ascii="Times New Roman" w:eastAsia="Calibri" w:hAnsi="Times New Roman" w:cs="Times New Roman"/>
        </w:rPr>
        <w:lastRenderedPageBreak/>
        <w:t>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Многоквартирного Дома, определяемого согласно Правилам содержания общего имущества в многоквартирном доме, утвержденным Постановлением Правительства Российской Федерации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Застройщик вправе так же от своего имени и по своему усмотрению передать эксплуатирующим такие сети организациям.</w:t>
      </w:r>
    </w:p>
    <w:p w14:paraId="6809B364" w14:textId="77777777" w:rsidR="001E5D32" w:rsidRPr="00F06131" w:rsidRDefault="001E5D32" w:rsidP="001E5D32">
      <w:pPr>
        <w:pStyle w:val="ad"/>
        <w:numPr>
          <w:ilvl w:val="1"/>
          <w:numId w:val="15"/>
        </w:numPr>
        <w:autoSpaceDE w:val="0"/>
        <w:autoSpaceDN w:val="0"/>
        <w:adjustRightInd w:val="0"/>
        <w:spacing w:after="0" w:line="240" w:lineRule="auto"/>
        <w:ind w:left="0" w:firstLine="709"/>
        <w:jc w:val="both"/>
        <w:rPr>
          <w:rFonts w:ascii="Times New Roman" w:eastAsia="Calibri" w:hAnsi="Times New Roman" w:cs="Times New Roman"/>
          <w:b/>
          <w:u w:val="single"/>
        </w:rPr>
      </w:pPr>
      <w:r w:rsidRPr="00F06131">
        <w:rPr>
          <w:rFonts w:ascii="Times New Roman" w:eastAsia="Calibri" w:hAnsi="Times New Roman" w:cs="Times New Roman"/>
          <w:b/>
          <w:u w:val="single"/>
        </w:rPr>
        <w:t>Участнику долевого строительства запрещено:</w:t>
      </w:r>
    </w:p>
    <w:p w14:paraId="573404A7" w14:textId="77777777" w:rsidR="001E5D32" w:rsidRPr="00F06131" w:rsidRDefault="001E5D32" w:rsidP="001E5D32">
      <w:pPr>
        <w:pStyle w:val="ad"/>
        <w:numPr>
          <w:ilvl w:val="2"/>
          <w:numId w:val="16"/>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До подписания Передаточного акта на Объект долевого строительства, самостоятельное посещение Участником Объекта – запрещено.</w:t>
      </w:r>
    </w:p>
    <w:p w14:paraId="01A36824"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Посещение Объекта Участником должно осуществляться исключительно в сопровождении представителя Застройщика и при полном соблюдении техники безопасности и пожарной безопасности на строительном объекте в согласованное с Застройщиком время.</w:t>
      </w:r>
    </w:p>
    <w:p w14:paraId="74DEEF03"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В случае нарушения Участником положений настоящего пункта Договора все риски и негативные последствия, в том числе несчастные случаи, которые могут произойти с Участником и/или сопровождающими его лицами при самовольном несанкционированном проникновении на строительный объект, являются зоной ответственности и виной Участника долевого строительства.</w:t>
      </w:r>
    </w:p>
    <w:p w14:paraId="2784404D"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При нарушении Участником настоящих условий  о запрещении самостоятельного посещения строительной площадки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любых несанкционированных письменно Застройщиком действий, в том числе проведение Участником или лицами, находящимся с ним, фото- и/или видеосъёмки, использование любых приборов измерений, принесенных на Объект Участником или с его участием, Застройщик имеет право потребовать с Участника оплаты штрафа в размере 50 000 (пятьдесят тысяч) рублей за каждый выявленный случай (с каждого человека), который фиксируется посредством фото и/или видео материалами или составлением акта комиссии о выявленном факте нарушения в составе технического заказчика или технического надзора Застройщика или начальника участка и прораба.</w:t>
      </w:r>
    </w:p>
    <w:p w14:paraId="17A392E1"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Настоящим Участник долевого строительства подтверждает, что в момент подписания Договора ознакомлен с правилами посещения строительного объекта, в том числе с требованиями соблюдения техники безопасности и пожарной безопасности при посещении строительного объекта, и полностью с ними согласен. При посещении объекта Участник обязуется выполнять требования и правила посещения, установленные Застройщиком на Объекте.</w:t>
      </w:r>
    </w:p>
    <w:p w14:paraId="79469175" w14:textId="77777777" w:rsidR="001E5D32" w:rsidRPr="00F06131" w:rsidRDefault="001E5D32" w:rsidP="001E5D32">
      <w:pPr>
        <w:pStyle w:val="ad"/>
        <w:numPr>
          <w:ilvl w:val="2"/>
          <w:numId w:val="16"/>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Изменять конструктивные элементы в строящемся Объекте долевого строительства, а также производить строительные, отделочные и иные виды работ, в том числе производить замену входной двери, установку систем кондиционирования, отопления или вентиляции, не предусмотренные в Проектной документации Застройщика, изменение облика, внешнего вида или фасада здания, осуществлять разгрузку и/или хранение личных вещей, в том числе строительных материалов, проживать, находиться или проводить любые виды работ, до момента подписания Передаточного акта Объекта или письменного разрешения Застройщика. При этом Участник долевого строительства обязуется соблюдать архитектурно-стилевую концепцию, реализуемую Застройщиком на Объекте при возведении Дома, в том числе в отношении мест общего пользования (фасадов, коридоров и т.п.).</w:t>
      </w:r>
    </w:p>
    <w:p w14:paraId="23473FE6" w14:textId="77777777" w:rsidR="001E5D32" w:rsidRPr="00F06131" w:rsidRDefault="001E5D32" w:rsidP="001E5D32">
      <w:pPr>
        <w:pStyle w:val="ad"/>
        <w:numPr>
          <w:ilvl w:val="2"/>
          <w:numId w:val="16"/>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 xml:space="preserve">Участнику запрещается уступать право требования по Договору, как в полном объеме, так и частично, без письменного согласия Застройщика.  </w:t>
      </w:r>
    </w:p>
    <w:p w14:paraId="7F6B20E9" w14:textId="77777777" w:rsidR="001E5D32" w:rsidRPr="00F06131" w:rsidRDefault="001E5D32" w:rsidP="001E5D32">
      <w:pPr>
        <w:pStyle w:val="ad"/>
        <w:numPr>
          <w:ilvl w:val="2"/>
          <w:numId w:val="16"/>
        </w:numPr>
        <w:spacing w:line="240" w:lineRule="auto"/>
        <w:ind w:left="0" w:firstLine="709"/>
        <w:jc w:val="both"/>
        <w:rPr>
          <w:rFonts w:ascii="Times New Roman" w:eastAsia="Calibri" w:hAnsi="Times New Roman" w:cs="Times New Roman"/>
          <w:color w:val="000000" w:themeColor="text1"/>
        </w:rPr>
      </w:pPr>
      <w:r w:rsidRPr="00F06131">
        <w:rPr>
          <w:rFonts w:ascii="Times New Roman" w:eastAsia="Calibri" w:hAnsi="Times New Roman" w:cs="Times New Roman"/>
          <w:color w:val="000000" w:themeColor="text1"/>
        </w:rPr>
        <w:t>Участнику запрещается, как до принятия Объекта, так и после: разводить открытый огонь или пользоваться иными источниками отрытого огня; осуществлять задымление; распылять, хранить токсические или химические вещества как на Объекте, так и в местах общего пользования.  За несоблюдение установленных мер предосторожности ответственность несет Участник.</w:t>
      </w:r>
    </w:p>
    <w:p w14:paraId="4BDA79FD" w14:textId="77777777" w:rsidR="001E5D32" w:rsidRPr="00F06131" w:rsidRDefault="001E5D32" w:rsidP="001E5D32">
      <w:pPr>
        <w:pStyle w:val="ad"/>
        <w:spacing w:line="240" w:lineRule="auto"/>
        <w:ind w:left="0" w:firstLine="709"/>
        <w:jc w:val="both"/>
        <w:rPr>
          <w:rFonts w:ascii="Times New Roman" w:eastAsia="Calibri" w:hAnsi="Times New Roman" w:cs="Times New Roman"/>
          <w:color w:val="000000" w:themeColor="text1"/>
        </w:rPr>
      </w:pPr>
      <w:r w:rsidRPr="00F06131">
        <w:rPr>
          <w:rFonts w:ascii="Times New Roman" w:eastAsia="Calibri" w:hAnsi="Times New Roman" w:cs="Times New Roman"/>
          <w:color w:val="000000" w:themeColor="text1"/>
        </w:rPr>
        <w:t xml:space="preserve"> Разрешается курить только в специально выделенных и оборудованных местах на открытом воздухе или же в изолированных помещениях, если они оборудованы специализированной системой вентиляции.  </w:t>
      </w:r>
    </w:p>
    <w:p w14:paraId="1786B5C1" w14:textId="77777777" w:rsidR="001E5D32" w:rsidRPr="00F06131" w:rsidRDefault="001E5D32" w:rsidP="001E5D32">
      <w:pPr>
        <w:pStyle w:val="ad"/>
        <w:numPr>
          <w:ilvl w:val="2"/>
          <w:numId w:val="16"/>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 xml:space="preserve">Участнику запрещается размещать самостоятельно, а так же заключать договоры на размещение дополнительных, в том числе рекламных конструкций и сообщений на земельном участке, указанном в пункте  1.3. Договора, на фасаде возводимого Дома, внешних стенах и поверхностях Объекта, на прилегающей территории и конструкциях любой информации рекламного, так и информационного характера, без получения соответствующего письменного согласования от Застройщика. Данное правило действует как в период возведения, так и после получения Участником </w:t>
      </w:r>
      <w:r w:rsidRPr="00F06131">
        <w:rPr>
          <w:rFonts w:ascii="Times New Roman" w:eastAsia="Calibri" w:hAnsi="Times New Roman" w:cs="Times New Roman"/>
        </w:rPr>
        <w:lastRenderedPageBreak/>
        <w:t>по Передаточному акту Объекта, с учетом необходимости соблюдения общей концепции, архитектурного стиля Дома, а также необходимости соблюдения федеральных и региональных нормативных актов «О рекламе».</w:t>
      </w:r>
    </w:p>
    <w:p w14:paraId="25F77499"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5.3. В случае, если Участником долевого строительства были произведены изменения конструктивных элементов или несогласованное производство работ, до момента подписания Передаточного акта Объекта, в том числе согласно пункта 5.2.5. Договора, Участник долевого строительства обязан своими силами и за свой счет в 5 (Пяти)-дневный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Par102" w:history="1">
        <w:r w:rsidRPr="00F06131">
          <w:rPr>
            <w:rFonts w:ascii="Times New Roman" w:eastAsia="Calibri" w:hAnsi="Times New Roman" w:cs="Times New Roman"/>
          </w:rPr>
          <w:t>пункте 4.1</w:t>
        </w:r>
      </w:hyperlink>
      <w:r w:rsidRPr="00F06131">
        <w:rPr>
          <w:rFonts w:ascii="Times New Roman" w:eastAsia="Calibri" w:hAnsi="Times New Roman" w:cs="Times New Roman"/>
        </w:rPr>
        <w:t>.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Объекта долевого строительства в первоначальное состояние и все убытки, вызванные данным фактом.</w:t>
      </w:r>
    </w:p>
    <w:p w14:paraId="2140D000"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5.4.  Участник долевого строительства обязуется не передавать и не раскрывать третьим лицам конфиденциальную информацию, указанную Застройщиком с грифом «Конфиденциально» или неподлежащую разглашению или передаче третьим лицам, в том числе в отношении дополнительных и иных соглашений заключенных сторонами.   </w:t>
      </w:r>
    </w:p>
    <w:p w14:paraId="4E784F3D"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b/>
        </w:rPr>
      </w:pPr>
      <w:r w:rsidRPr="00F06131">
        <w:rPr>
          <w:rFonts w:ascii="Times New Roman" w:eastAsia="Calibri" w:hAnsi="Times New Roman" w:cs="Times New Roman"/>
        </w:rPr>
        <w:t xml:space="preserve">5.5. </w:t>
      </w:r>
      <w:r w:rsidRPr="00F06131">
        <w:rPr>
          <w:rFonts w:ascii="Times New Roman" w:eastAsia="Calibri" w:hAnsi="Times New Roman" w:cs="Times New Roman"/>
          <w:b/>
        </w:rPr>
        <w:t xml:space="preserve">Права и обязанности Застройщика: </w:t>
      </w:r>
    </w:p>
    <w:p w14:paraId="7884BCAF" w14:textId="77777777" w:rsidR="001E5D32" w:rsidRPr="00F06131" w:rsidRDefault="001E5D32" w:rsidP="001E5D32">
      <w:pPr>
        <w:pStyle w:val="ad"/>
        <w:numPr>
          <w:ilvl w:val="2"/>
          <w:numId w:val="18"/>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 xml:space="preserve">Организовать строительство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в том числе:</w:t>
      </w:r>
    </w:p>
    <w:p w14:paraId="17478A80"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b/>
        </w:rPr>
      </w:pPr>
      <w:r w:rsidRPr="00F06131">
        <w:rPr>
          <w:rFonts w:ascii="Times New Roman" w:eastAsia="Calibri" w:hAnsi="Times New Roman" w:cs="Times New Roman"/>
        </w:rPr>
        <w:t xml:space="preserve">а) в рамках полученного разрешения на строительство обеспечить возведение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(включая Объект долевого строительства в нем) и выполнение своими силами или с привлечением подрядчиков всех работ по строительству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в полном объеме, в том числе по благоустройству придомовой территории, включая все работы, предусмотренные Проектной документацией, а также иные работы, не упомянутые в этих документах, но нормативно необходимые для строительства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(включая Объект долевого строительства в нем), или нескольких домов, если это предусмотрено разрешением на строительство и для его ввода в эксплуатацию в установленном законодательством Российской Федерации порядке;</w:t>
      </w:r>
    </w:p>
    <w:p w14:paraId="2E990CF8"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б) предоставлять Участнику долевого строительства сведения, предусмотренные </w:t>
      </w:r>
      <w:hyperlink r:id="rId13" w:history="1">
        <w:r w:rsidRPr="00F06131">
          <w:rPr>
            <w:rFonts w:ascii="Times New Roman" w:eastAsia="Calibri" w:hAnsi="Times New Roman" w:cs="Times New Roman"/>
          </w:rPr>
          <w:t>статьями 19</w:t>
        </w:r>
      </w:hyperlink>
      <w:r w:rsidRPr="00F06131">
        <w:rPr>
          <w:rFonts w:ascii="Times New Roman" w:eastAsia="Calibri" w:hAnsi="Times New Roman" w:cs="Times New Roman"/>
        </w:rPr>
        <w:t xml:space="preserve"> - </w:t>
      </w:r>
      <w:hyperlink r:id="rId14" w:history="1">
        <w:r w:rsidRPr="00F06131">
          <w:rPr>
            <w:rFonts w:ascii="Times New Roman" w:eastAsia="Calibri" w:hAnsi="Times New Roman" w:cs="Times New Roman"/>
          </w:rPr>
          <w:t>21</w:t>
        </w:r>
      </w:hyperlink>
      <w:r w:rsidRPr="00F06131">
        <w:rPr>
          <w:rFonts w:ascii="Times New Roman" w:eastAsia="Calibri" w:hAnsi="Times New Roman" w:cs="Times New Roman"/>
        </w:rPr>
        <w:t xml:space="preserve"> Закона № 214-ФЗ, сообщать в разумные сроки Участнику долевого строительства по его письменному требованию или иным доступным способом организовать для Участника возможность получить информацию о ходе выполнения работ по строительству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и Объекта долевого строительства в нем;</w:t>
      </w:r>
    </w:p>
    <w:p w14:paraId="40934FF9"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в) обеспечить ввод в эксплуатацию Многоквартирного Дома в предусмотренные Договором сроки; </w:t>
      </w:r>
    </w:p>
    <w:p w14:paraId="6E6FE10A"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г) передать Участнику долевого строительства Объект долевого строительства в состоянии, предусмотренном Договором и дополнительным соглашениям при их наличии, по Передаточному акту или иному передаточному документу в соответствии с условиями Договора и Проектной документации; </w:t>
      </w:r>
    </w:p>
    <w:p w14:paraId="551937D0"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lang w:eastAsia="ru-RU"/>
        </w:rPr>
      </w:pPr>
      <w:r w:rsidRPr="00F06131">
        <w:rPr>
          <w:rFonts w:ascii="Times New Roman" w:eastAsia="Times New Roman" w:hAnsi="Times New Roman" w:cs="Times New Roman"/>
          <w:lang w:eastAsia="ru-RU"/>
        </w:rPr>
        <w:t xml:space="preserve">д) </w:t>
      </w:r>
      <w:r w:rsidRPr="00F06131">
        <w:rPr>
          <w:rFonts w:ascii="Times New Roman" w:eastAsia="Calibri" w:hAnsi="Times New Roman" w:cs="Times New Roman"/>
          <w:lang w:eastAsia="ru-RU"/>
        </w:rPr>
        <w:t>добросовестно выполнить свои обязательства по Договору;</w:t>
      </w:r>
    </w:p>
    <w:p w14:paraId="437F1814"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е) до подписания Сторонами Передаточного акта Застройщик вправе оформить технический план на Объект долевого строительства и осуществить постановку его на кадастровый учет. Застройщик (его полномочный представитель) имеет право передать документы в уполномоченный орган для осуществления регистрации права собственности на Объект долевого строительства на имя Участника долевого строительства. Указанные услуги носят платный характер, не входят в стоимость Договора и оплачиваются Участником долевого строительства отдельно.  </w:t>
      </w:r>
    </w:p>
    <w:p w14:paraId="7DCB9838" w14:textId="77777777" w:rsidR="001E5D32" w:rsidRPr="00F06131" w:rsidRDefault="001E5D32" w:rsidP="001E5D32">
      <w:pPr>
        <w:widowControl w:val="0"/>
        <w:autoSpaceDE w:val="0"/>
        <w:autoSpaceDN w:val="0"/>
        <w:adjustRightInd w:val="0"/>
        <w:spacing w:after="0" w:line="240" w:lineRule="auto"/>
        <w:ind w:left="7"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ж)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выполнять межевые работы (в том числе действия по разделу, выделу, присоединению, объединению, но не ограничиваясь таковыми) в отношении земельного участка, указанного в пункте 1.3. Договора с расположенным на нем строящимся Многоквартирным Домом;</w:t>
      </w:r>
    </w:p>
    <w:p w14:paraId="069B9E33" w14:textId="77777777" w:rsidR="001E5D32" w:rsidRPr="00F06131" w:rsidRDefault="001E5D32" w:rsidP="001E5D32">
      <w:pPr>
        <w:pStyle w:val="ad"/>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Times New Roman" w:hAnsi="Times New Roman" w:cs="Times New Roman"/>
          <w:lang w:eastAsia="ru-RU"/>
        </w:rPr>
        <w:t xml:space="preserve">з) </w:t>
      </w:r>
      <w:r w:rsidRPr="00F06131">
        <w:rPr>
          <w:rFonts w:ascii="Times New Roman" w:eastAsia="Calibri" w:hAnsi="Times New Roman" w:cs="Times New Roman"/>
        </w:rPr>
        <w:t>без согласия Участника привлекать новых участников долевого строительства на строительство Объекта;</w:t>
      </w:r>
    </w:p>
    <w:p w14:paraId="1B10B5C3" w14:textId="77777777" w:rsidR="001E5D32" w:rsidRPr="00F06131" w:rsidRDefault="001E5D32" w:rsidP="001E5D32">
      <w:pPr>
        <w:widowControl w:val="0"/>
        <w:autoSpaceDE w:val="0"/>
        <w:autoSpaceDN w:val="0"/>
        <w:adjustRightInd w:val="0"/>
        <w:spacing w:after="0" w:line="240" w:lineRule="auto"/>
        <w:ind w:left="7"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и) </w:t>
      </w:r>
      <w:r w:rsidRPr="00F06131">
        <w:rPr>
          <w:rFonts w:ascii="Times New Roman" w:eastAsia="Calibri" w:hAnsi="Times New Roman" w:cs="Times New Roman"/>
        </w:rPr>
        <w:t xml:space="preserve">самостоятельно определять орган технической инвентаризации или иное независимое лицо, уполномоченное в соответствии с действующим законодательством РФ производить технические обмеры в отношении Объектов долевого строительства. Участник не вправе предъявлять претензии к Застройщику, связанные с определением такого органа и/или лица и результатами работ, </w:t>
      </w:r>
      <w:r w:rsidRPr="00F06131">
        <w:rPr>
          <w:rFonts w:ascii="Times New Roman" w:eastAsia="Calibri" w:hAnsi="Times New Roman" w:cs="Times New Roman"/>
        </w:rPr>
        <w:lastRenderedPageBreak/>
        <w:t>произведенных уполномоченным органом обмеров Объектов долевого строительства.</w:t>
      </w:r>
    </w:p>
    <w:p w14:paraId="6B19CC42" w14:textId="77777777" w:rsidR="001E5D32" w:rsidRPr="00F06131" w:rsidRDefault="001E5D32" w:rsidP="001E5D32">
      <w:pPr>
        <w:pStyle w:val="ad"/>
        <w:numPr>
          <w:ilvl w:val="2"/>
          <w:numId w:val="18"/>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 xml:space="preserve">Застройщик обязан направить уведомление о завершении строительства и готовности к передаче Объекта долевого строительства по реквизитам Участника, указанным в разделе 14 Договора, в письменном виде или путем, согласованным </w:t>
      </w:r>
      <w:r>
        <w:rPr>
          <w:rFonts w:ascii="Times New Roman" w:eastAsia="Calibri" w:hAnsi="Times New Roman" w:cs="Times New Roman"/>
        </w:rPr>
        <w:t>С</w:t>
      </w:r>
      <w:r w:rsidRPr="00F06131">
        <w:rPr>
          <w:rFonts w:ascii="Times New Roman" w:eastAsia="Calibri" w:hAnsi="Times New Roman" w:cs="Times New Roman"/>
        </w:rPr>
        <w:t>торонами в условиях Договора.</w:t>
      </w:r>
    </w:p>
    <w:p w14:paraId="57BDF8AF" w14:textId="77777777" w:rsidR="001E5D32" w:rsidRPr="00F06131" w:rsidRDefault="001E5D32" w:rsidP="001E5D32">
      <w:pPr>
        <w:numPr>
          <w:ilvl w:val="2"/>
          <w:numId w:val="18"/>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Самостоятельно в порядке, определенном действующим законодательством Российской Федерации, без письменного согласования с Участником, решать вопросы об изменении проектных решений, замены материалов, конструкций, увеличения или уменьшения этажности, в том числе требующих дополнительного прохождения государственной или иной экспертизы, согласно пункту 5.5.6. Договора</w:t>
      </w:r>
      <w:r w:rsidRPr="00F06131">
        <w:rPr>
          <w:rFonts w:ascii="Times New Roman" w:eastAsia="Calibri" w:hAnsi="Times New Roman" w:cs="Times New Roman"/>
          <w:lang w:val="x-none"/>
        </w:rPr>
        <w:t>.</w:t>
      </w:r>
    </w:p>
    <w:p w14:paraId="2DFA4364" w14:textId="77777777" w:rsidR="001E5D32" w:rsidRPr="00F06131" w:rsidRDefault="001E5D32" w:rsidP="001E5D32">
      <w:pPr>
        <w:numPr>
          <w:ilvl w:val="2"/>
          <w:numId w:val="18"/>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 xml:space="preserve">На свое усмотрение без доверенности вести общие дела, связанные со строительством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14:paraId="74F829CB" w14:textId="77777777" w:rsidR="001E5D32" w:rsidRPr="00F06131" w:rsidRDefault="001E5D32" w:rsidP="001E5D32">
      <w:pPr>
        <w:numPr>
          <w:ilvl w:val="2"/>
          <w:numId w:val="18"/>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 xml:space="preserve">Обязательства Застройщика по Договору считаются исполненными с момента подписания Сторонами Передаточного акта или одностороннего Передаточного акта, подписанного Застройщиком в одностороннем порядке (это не лишает Застройщика права на предъявление и взыскание штрафных санкций за несвоевременное принятие Участником Объекта по Договору до даты фактического принятия Участником).  </w:t>
      </w:r>
    </w:p>
    <w:p w14:paraId="6F68421C" w14:textId="77777777" w:rsidR="001E5D32" w:rsidRPr="00F06131" w:rsidRDefault="001E5D32" w:rsidP="001E5D32">
      <w:pPr>
        <w:numPr>
          <w:ilvl w:val="2"/>
          <w:numId w:val="18"/>
        </w:numPr>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Calibri" w:hAnsi="Times New Roman" w:cs="Times New Roman"/>
        </w:rPr>
        <w:t>Застройщик вправе проводить замену материалов и оборудования, определенных в Проектной декларации, что не является существенным нарушением требований к качеству Объекта долевого строительства, если такая замена вызвана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устанавливаемые взамен материалы и/или оборудование не должны быть хуже по качеству и техническим характеристикам, согласованных приложением или Проектной документацией.</w:t>
      </w:r>
    </w:p>
    <w:p w14:paraId="0DBD25A2" w14:textId="77777777" w:rsidR="001E5D32" w:rsidRPr="00F06131" w:rsidRDefault="001E5D32" w:rsidP="001E5D32">
      <w:pPr>
        <w:autoSpaceDE w:val="0"/>
        <w:autoSpaceDN w:val="0"/>
        <w:adjustRightInd w:val="0"/>
        <w:spacing w:after="0" w:line="240" w:lineRule="auto"/>
        <w:ind w:firstLine="709"/>
        <w:jc w:val="both"/>
        <w:outlineLvl w:val="0"/>
        <w:rPr>
          <w:rFonts w:ascii="Times New Roman" w:eastAsia="Calibri" w:hAnsi="Times New Roman" w:cs="Times New Roman"/>
        </w:rPr>
      </w:pPr>
      <w:r w:rsidRPr="00F06131">
        <w:rPr>
          <w:rFonts w:ascii="Times New Roman" w:eastAsia="Calibri" w:hAnsi="Times New Roman" w:cs="Times New Roman"/>
        </w:rPr>
        <w:t xml:space="preserve">Замена марки (фирмы-производителя, модели) технологического и инженерного оборудования Объекта производится при условии соблюдения строительных, технических, санитарных, экологических, противопожарных требований и норм.  </w:t>
      </w:r>
    </w:p>
    <w:p w14:paraId="2C597C43" w14:textId="77777777" w:rsidR="001E5D32" w:rsidRPr="00F06131" w:rsidRDefault="001E5D32" w:rsidP="001E5D32">
      <w:pPr>
        <w:numPr>
          <w:ilvl w:val="2"/>
          <w:numId w:val="18"/>
        </w:numPr>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Calibri" w:hAnsi="Times New Roman" w:cs="Times New Roman"/>
        </w:rPr>
        <w:t xml:space="preserve">Определять границы, подписывать акты разграничения балансовой принадлежности и акты разграничения эксплуатационной ответственности (далее – акты разграничения), в отношении благоустройства придомовой территории, в том числе за пределами внутренних границ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в отношении внешних границ сетей электро-, тепло, водоснабжения и водоотведения, информационно-телекоммуникационных сетей, сетей проводного радиовещания, кабельного телевидения, оптоволоконной сети, линий телефонной связи, трансформаторных подстанций и узлов, газовых ГРПШ,  теплопунктов и теплосетей, и других подобных сетей, (далее по тексту именуемые Сети), в том числе подпадающих под признаки Общего имущества Многоквартирного Дома. При этом если иное не будет установлено законодательством Российской Федерации, не предусмотрено договором или актами разграничения, то границей разделения балансовой принадлежности по умолчанию признаётся внешняя граница стены Многоквартирного Дома согласно Жилищному законодательству Российской Федерации. На основании указанных актов разграничения общие сети за пределами внешней границы возведенного Многоквартирного Дома могут не являться Общим имуществом Многоквартирного Дома, при этом Застройщик вправе в целях эксплуатации передавать Сети эксплуатирующим организациям или муниципальному образованию по выбору и усмотрению Застройщика, в том числе часть земельного участка технологически необходимую для обслуживания указанных Сетей.</w:t>
      </w:r>
    </w:p>
    <w:p w14:paraId="0000E9F7" w14:textId="77777777" w:rsidR="001E5D32" w:rsidRPr="00F06131" w:rsidRDefault="001E5D32" w:rsidP="001E5D32">
      <w:pPr>
        <w:numPr>
          <w:ilvl w:val="2"/>
          <w:numId w:val="18"/>
        </w:numPr>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Calibri" w:hAnsi="Times New Roman" w:cs="Times New Roman"/>
        </w:rPr>
        <w:t xml:space="preserve"> Передавать земельный участок в залог Банку (или право аренды земельного участка) в целях обеспечения возврата целевого кредита, предоставленного Банком Застройщику на строительство (создание) Многоквартирного Дома и (или) иного объекта недвижимости. </w:t>
      </w:r>
    </w:p>
    <w:p w14:paraId="3E1C511E" w14:textId="77777777" w:rsidR="001E5D32" w:rsidRDefault="001E5D32" w:rsidP="001E5D32">
      <w:pPr>
        <w:numPr>
          <w:ilvl w:val="2"/>
          <w:numId w:val="18"/>
        </w:numPr>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Calibri" w:hAnsi="Times New Roman" w:cs="Times New Roman"/>
        </w:rPr>
        <w:t xml:space="preserve"> Застройщик вправе осуществлять строительство (создание) многоквартирных домов и (или) иных объектов в пределах одного или нескольких разрешений на строительство с привлечением денежных средств участников долевого строительства при соблюдении действующего законодательства Российской Федерации.</w:t>
      </w:r>
    </w:p>
    <w:p w14:paraId="5F60C211" w14:textId="77777777" w:rsidR="001E5D32" w:rsidRPr="00047F24" w:rsidRDefault="001E5D32" w:rsidP="001E5D32">
      <w:pPr>
        <w:numPr>
          <w:ilvl w:val="2"/>
          <w:numId w:val="18"/>
        </w:numPr>
        <w:autoSpaceDE w:val="0"/>
        <w:autoSpaceDN w:val="0"/>
        <w:adjustRightInd w:val="0"/>
        <w:spacing w:after="0" w:line="240" w:lineRule="auto"/>
        <w:ind w:left="0" w:firstLine="709"/>
        <w:jc w:val="both"/>
        <w:outlineLvl w:val="0"/>
        <w:rPr>
          <w:rFonts w:ascii="Times New Roman" w:eastAsia="Calibri" w:hAnsi="Times New Roman" w:cs="Times New Roman"/>
        </w:rPr>
      </w:pPr>
      <w:r w:rsidRPr="00047F24">
        <w:rPr>
          <w:rFonts w:ascii="Times New Roman" w:hAnsi="Times New Roman" w:cs="Times New Roman"/>
        </w:rPr>
        <w:t xml:space="preserve">После передачи Застройщиком по правилам, предусмотренным </w:t>
      </w:r>
      <w:hyperlink r:id="rId15" w:history="1">
        <w:r w:rsidRPr="00047F24">
          <w:rPr>
            <w:rStyle w:val="a3"/>
            <w:rFonts w:ascii="Times New Roman" w:hAnsi="Times New Roman" w:cs="Times New Roman"/>
            <w:color w:val="auto"/>
          </w:rPr>
          <w:t>ст. 8</w:t>
        </w:r>
      </w:hyperlink>
      <w:r w:rsidRPr="00047F24">
        <w:rPr>
          <w:rFonts w:ascii="Times New Roman" w:hAnsi="Times New Roman" w:cs="Times New Roman"/>
        </w:rPr>
        <w:t xml:space="preserve"> Закона № 214-ФЗ, Объекта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w:t>
      </w:r>
      <w:r w:rsidRPr="00047F24">
        <w:rPr>
          <w:rFonts w:ascii="Times New Roman" w:hAnsi="Times New Roman" w:cs="Times New Roman"/>
        </w:rPr>
        <w:lastRenderedPageBreak/>
        <w:t xml:space="preserve">такой объект и указанного в </w:t>
      </w:r>
      <w:hyperlink r:id="rId16" w:history="1">
        <w:r w:rsidRPr="00047F24">
          <w:rPr>
            <w:rStyle w:val="a3"/>
            <w:rFonts w:ascii="Times New Roman" w:hAnsi="Times New Roman" w:cs="Times New Roman"/>
            <w:color w:val="auto"/>
          </w:rPr>
          <w:t>п. 3 ч. 11 ст. 48</w:t>
        </w:r>
      </w:hyperlink>
      <w:r w:rsidRPr="00047F24">
        <w:rPr>
          <w:rFonts w:ascii="Times New Roman" w:hAnsi="Times New Roman" w:cs="Times New Roman"/>
        </w:rPr>
        <w:t xml:space="preserve"> Федерального закона от 13.07.2015 № 218-ФЗ "О государственной регистрации недвижимости" передаточного акта (иного документа о передаче объекта долевого строительства).</w:t>
      </w:r>
    </w:p>
    <w:p w14:paraId="1E01E975" w14:textId="77777777" w:rsidR="001E5D32" w:rsidRPr="00F06131" w:rsidRDefault="001E5D32" w:rsidP="001E5D32">
      <w:pPr>
        <w:pStyle w:val="ad"/>
        <w:numPr>
          <w:ilvl w:val="1"/>
          <w:numId w:val="18"/>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Стороны принимают на себя обязательства предпринять все необходимые действия по государственной регистрации Договора, в том числе при необходимости подписания дополнительных соглашений к Договору.</w:t>
      </w:r>
    </w:p>
    <w:p w14:paraId="4A65FAD4" w14:textId="77777777" w:rsidR="001E5D32" w:rsidRPr="00F06131" w:rsidRDefault="001E5D32" w:rsidP="001E5D32">
      <w:pPr>
        <w:pStyle w:val="ad"/>
        <w:numPr>
          <w:ilvl w:val="1"/>
          <w:numId w:val="18"/>
        </w:numPr>
        <w:autoSpaceDE w:val="0"/>
        <w:autoSpaceDN w:val="0"/>
        <w:adjustRightInd w:val="0"/>
        <w:spacing w:after="0" w:line="240" w:lineRule="auto"/>
        <w:ind w:left="0" w:firstLine="709"/>
        <w:jc w:val="both"/>
        <w:rPr>
          <w:rFonts w:ascii="Times New Roman" w:eastAsia="Calibri" w:hAnsi="Times New Roman" w:cs="Times New Roman"/>
        </w:rPr>
      </w:pPr>
      <w:r w:rsidRPr="00F06131">
        <w:rPr>
          <w:rFonts w:ascii="Times New Roman" w:eastAsia="Calibri" w:hAnsi="Times New Roman" w:cs="Times New Roman"/>
        </w:rPr>
        <w:t xml:space="preserve">Стороны согласовали, что в процессе строительства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возможны изменения параметров помещений, входящий в состав Объекта долевого строительства. </w:t>
      </w:r>
    </w:p>
    <w:p w14:paraId="4554823D"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В ходе строительства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возможно отклонение помещений, входящих в состав Объекта, от осевых линий по Проектной документации. Указанные изменения и отклонения признаются Сторонами допустимыми.</w:t>
      </w:r>
    </w:p>
    <w:p w14:paraId="5615353A" w14:textId="77777777" w:rsidR="001E5D32" w:rsidRPr="00F06131" w:rsidRDefault="001E5D32" w:rsidP="001E5D32">
      <w:pPr>
        <w:pStyle w:val="ad"/>
        <w:numPr>
          <w:ilvl w:val="1"/>
          <w:numId w:val="18"/>
        </w:numPr>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Calibri" w:hAnsi="Times New Roman" w:cs="Times New Roman"/>
        </w:rPr>
        <w:t xml:space="preserve">Стороны пришли к обоюдному соглашению, что дополнительно к условиям, изложенным пунктами 3.14, 3.15, Договора, не являются существенными изменениями Проектной документации возводимого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доме и/или Объекте долевого строительства,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ротации, конфигурации неотапливаемых помещений другими (лоджии, балконы, веранды, террасы, тамбуры, холодные кладовые). </w:t>
      </w:r>
    </w:p>
    <w:p w14:paraId="06A7CE76" w14:textId="77777777" w:rsidR="001E5D32" w:rsidRPr="00F06131" w:rsidRDefault="001E5D32" w:rsidP="001E5D32">
      <w:pPr>
        <w:autoSpaceDE w:val="0"/>
        <w:autoSpaceDN w:val="0"/>
        <w:adjustRightInd w:val="0"/>
        <w:spacing w:after="0" w:line="240" w:lineRule="auto"/>
        <w:ind w:firstLine="709"/>
        <w:jc w:val="both"/>
        <w:outlineLvl w:val="0"/>
        <w:rPr>
          <w:rFonts w:ascii="Times New Roman" w:eastAsia="Calibri" w:hAnsi="Times New Roman" w:cs="Times New Roman"/>
        </w:rPr>
      </w:pPr>
      <w:r w:rsidRPr="00F06131">
        <w:rPr>
          <w:rFonts w:ascii="Times New Roman" w:eastAsia="Calibri" w:hAnsi="Times New Roman" w:cs="Times New Roman"/>
        </w:rPr>
        <w:t>При этом, Застройщик вправе без согласования с Участником вносить изменения в Проектную документацию и Стороны соглашаются с тем, что изменения Проектной документации не будут являться для Участника существенными в следующих случаях, когда:</w:t>
      </w:r>
    </w:p>
    <w:p w14:paraId="6EA836EB" w14:textId="77777777" w:rsidR="001E5D32" w:rsidRPr="00F06131" w:rsidRDefault="001E5D32" w:rsidP="001E5D32">
      <w:pPr>
        <w:pStyle w:val="ad"/>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Calibri" w:hAnsi="Times New Roman" w:cs="Times New Roman"/>
        </w:rPr>
        <w:t>-  Изменения Проектной документации, непосредственно не затрагивают Объекты долевого строительства;</w:t>
      </w:r>
    </w:p>
    <w:p w14:paraId="464FBC19" w14:textId="77777777" w:rsidR="001E5D32" w:rsidRPr="00F06131" w:rsidRDefault="001E5D32" w:rsidP="001E5D32">
      <w:pPr>
        <w:pStyle w:val="ad"/>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Calibri" w:hAnsi="Times New Roman" w:cs="Times New Roman"/>
        </w:rPr>
        <w:t>- Изменения Проектной документации в отношении мест общего пользования Объекта, не создают препятствий к использованию Объектов долевого строительства;</w:t>
      </w:r>
    </w:p>
    <w:p w14:paraId="7BEFE61E" w14:textId="77777777" w:rsidR="001E5D32" w:rsidRPr="00F06131" w:rsidRDefault="001E5D32" w:rsidP="001E5D32">
      <w:pPr>
        <w:pStyle w:val="ad"/>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Calibri" w:hAnsi="Times New Roman" w:cs="Times New Roman"/>
        </w:rPr>
        <w:t>- Изменение затрагивают оттенки или цветовые решения фасада Объекта;</w:t>
      </w:r>
    </w:p>
    <w:p w14:paraId="3D5C0156" w14:textId="77777777" w:rsidR="001E5D32" w:rsidRPr="00F06131" w:rsidRDefault="001E5D32" w:rsidP="001E5D32">
      <w:pPr>
        <w:pStyle w:val="ad"/>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Calibri" w:hAnsi="Times New Roman" w:cs="Times New Roman"/>
        </w:rPr>
        <w:t>- Изменение чистовой отделки мест общего пользования Объекта, в том числе замена видов отделочных материалов, дизайна и элементов чистовой отделки (при условии соблюдения строительных, технических, санитарных, экологических, противопожарных требований и норм);</w:t>
      </w:r>
    </w:p>
    <w:p w14:paraId="0DAC2493" w14:textId="77777777" w:rsidR="001E5D32" w:rsidRPr="00F06131" w:rsidRDefault="001E5D32" w:rsidP="001E5D32">
      <w:pPr>
        <w:pStyle w:val="ad"/>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Calibri" w:hAnsi="Times New Roman" w:cs="Times New Roman"/>
        </w:rPr>
        <w:t xml:space="preserve">- Изменения вида использования вспомогательных нежилых помещений Объекта; </w:t>
      </w:r>
    </w:p>
    <w:p w14:paraId="2003D733" w14:textId="77777777" w:rsidR="001E5D32" w:rsidRPr="00F06131" w:rsidRDefault="001E5D32" w:rsidP="001E5D32">
      <w:pPr>
        <w:pStyle w:val="ad"/>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Calibri" w:hAnsi="Times New Roman" w:cs="Times New Roman"/>
        </w:rPr>
        <w:t>- Изменения Проектной документации связано с исполнением требований действующего законодательства РФ и/или в соответствии с законными требованиями органов государственной власти или органов местного самоуправления.</w:t>
      </w:r>
    </w:p>
    <w:p w14:paraId="4E63710E" w14:textId="77777777" w:rsidR="001E5D32" w:rsidRPr="00F06131" w:rsidRDefault="001E5D32" w:rsidP="001E5D32">
      <w:pPr>
        <w:pStyle w:val="ad"/>
        <w:numPr>
          <w:ilvl w:val="1"/>
          <w:numId w:val="18"/>
        </w:numPr>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Calibri" w:hAnsi="Times New Roman" w:cs="Times New Roman"/>
        </w:rPr>
        <w:t xml:space="preserve">Принимая участие в оплате затрат на строительство, проектирование, ввода в эксплуатацию Объекта в порядке и объеме, предусмотренном Договором и Проектной декларацией, Участник долевого строительства приобретает право собственности на Объект долевого строительства в виде конкретного жилого/нежилого помещения, а также право общей долевой собственности на Общее имущество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в размере, пропорциональном размеру общей площади Объекта, с момента государственной регистрации права собственности Участника долевого строительства уполномоченным органом. </w:t>
      </w:r>
    </w:p>
    <w:p w14:paraId="57F50265" w14:textId="77777777" w:rsidR="001E5D32" w:rsidRPr="00F06131" w:rsidRDefault="001E5D32" w:rsidP="001E5D32">
      <w:pPr>
        <w:pStyle w:val="ad"/>
        <w:numPr>
          <w:ilvl w:val="1"/>
          <w:numId w:val="18"/>
        </w:numPr>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Calibri" w:hAnsi="Times New Roman" w:cs="Times New Roman"/>
        </w:rPr>
        <w:t xml:space="preserve">По Договору Участник долевого строительства не осуществляет финансирование строительства  иных жилых/нежилых помещений, коммерческих помещений, кладовых, </w:t>
      </w:r>
      <w:proofErr w:type="spellStart"/>
      <w:r w:rsidRPr="00F06131">
        <w:rPr>
          <w:rFonts w:ascii="Times New Roman" w:eastAsia="Calibri" w:hAnsi="Times New Roman" w:cs="Times New Roman"/>
        </w:rPr>
        <w:t>машиномест</w:t>
      </w:r>
      <w:proofErr w:type="spellEnd"/>
      <w:r w:rsidRPr="00F06131">
        <w:rPr>
          <w:rFonts w:ascii="Times New Roman" w:eastAsia="Calibri" w:hAnsi="Times New Roman" w:cs="Times New Roman"/>
        </w:rPr>
        <w:t xml:space="preserve"> в </w:t>
      </w:r>
      <w:r w:rsidRPr="00F06131">
        <w:rPr>
          <w:rFonts w:ascii="Times New Roman" w:eastAsia="Times New Roman" w:hAnsi="Times New Roman" w:cs="Times New Roman"/>
          <w:lang w:eastAsia="ru-RU"/>
        </w:rPr>
        <w:t>Многоквартирном</w:t>
      </w:r>
      <w:r w:rsidRPr="00F06131">
        <w:rPr>
          <w:rFonts w:ascii="Times New Roman" w:eastAsia="Calibri" w:hAnsi="Times New Roman" w:cs="Times New Roman"/>
        </w:rPr>
        <w:t xml:space="preserve"> Доме (которые не являются общей долевой собственностью, определенной по результатам проведенной технической инвентаризации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и не приобретает никаких прав на указанные помещения и соответствующие доли в автопарковке (если об это прямо не указано в предмете Договора, с указанием конкретного помещения, </w:t>
      </w:r>
      <w:proofErr w:type="spellStart"/>
      <w:r w:rsidRPr="00F06131">
        <w:rPr>
          <w:rFonts w:ascii="Times New Roman" w:eastAsia="Calibri" w:hAnsi="Times New Roman" w:cs="Times New Roman"/>
        </w:rPr>
        <w:t>машиноместа</w:t>
      </w:r>
      <w:proofErr w:type="spellEnd"/>
      <w:r w:rsidRPr="00F06131">
        <w:rPr>
          <w:rFonts w:ascii="Times New Roman" w:eastAsia="Calibri" w:hAnsi="Times New Roman" w:cs="Times New Roman"/>
        </w:rPr>
        <w:t xml:space="preserve">, кладовой и т.п.). Все права на нежилые помещения в виде кладовых, </w:t>
      </w:r>
      <w:proofErr w:type="spellStart"/>
      <w:r w:rsidRPr="00F06131">
        <w:rPr>
          <w:rFonts w:ascii="Times New Roman" w:eastAsia="Calibri" w:hAnsi="Times New Roman" w:cs="Times New Roman"/>
        </w:rPr>
        <w:t>машиномест</w:t>
      </w:r>
      <w:proofErr w:type="spellEnd"/>
      <w:r w:rsidRPr="00F06131">
        <w:rPr>
          <w:rFonts w:ascii="Times New Roman" w:eastAsia="Calibri" w:hAnsi="Times New Roman" w:cs="Times New Roman"/>
        </w:rPr>
        <w:t xml:space="preserve"> и иных коммерческих помещений в </w:t>
      </w:r>
      <w:r w:rsidRPr="00F06131">
        <w:rPr>
          <w:rFonts w:ascii="Times New Roman" w:eastAsia="Times New Roman" w:hAnsi="Times New Roman" w:cs="Times New Roman"/>
          <w:lang w:eastAsia="ru-RU"/>
        </w:rPr>
        <w:t>Многоквартирном</w:t>
      </w:r>
      <w:r w:rsidRPr="00F06131">
        <w:rPr>
          <w:rFonts w:ascii="Times New Roman" w:eastAsia="Calibri" w:hAnsi="Times New Roman" w:cs="Times New Roman"/>
        </w:rPr>
        <w:t xml:space="preserve"> Доме, принадлежат Застройщику, который вправе распоряжаться ими по своему усмотрению без согласия Участника. </w:t>
      </w:r>
    </w:p>
    <w:p w14:paraId="6D69D480" w14:textId="77777777" w:rsidR="001E5D32" w:rsidRDefault="001E5D32" w:rsidP="001E5D32">
      <w:pPr>
        <w:pStyle w:val="ad"/>
        <w:numPr>
          <w:ilvl w:val="1"/>
          <w:numId w:val="18"/>
        </w:numPr>
        <w:autoSpaceDE w:val="0"/>
        <w:autoSpaceDN w:val="0"/>
        <w:adjustRightInd w:val="0"/>
        <w:spacing w:after="0" w:line="240" w:lineRule="auto"/>
        <w:ind w:left="0" w:firstLine="709"/>
        <w:jc w:val="both"/>
        <w:outlineLvl w:val="0"/>
        <w:rPr>
          <w:rFonts w:ascii="Times New Roman" w:eastAsia="Calibri" w:hAnsi="Times New Roman" w:cs="Times New Roman"/>
        </w:rPr>
      </w:pPr>
      <w:r w:rsidRPr="00F06131">
        <w:rPr>
          <w:rFonts w:ascii="Times New Roman" w:eastAsia="Calibri" w:hAnsi="Times New Roman" w:cs="Times New Roman"/>
        </w:rPr>
        <w:t xml:space="preserve"> Стороны Договора согласовали, что содержание настоящего </w:t>
      </w:r>
      <w:r w:rsidRPr="00CF5FA0">
        <w:rPr>
          <w:rFonts w:ascii="Times New Roman" w:eastAsia="Calibri" w:hAnsi="Times New Roman" w:cs="Times New Roman"/>
        </w:rPr>
        <w:t xml:space="preserve">Договора соответствует интересам и воле сторон, руководствуясь положениями пунктов 2 и 4 статьи 421 Гражданского </w:t>
      </w:r>
      <w:r w:rsidRPr="00F06131">
        <w:rPr>
          <w:rFonts w:ascii="Times New Roman" w:eastAsia="Calibri" w:hAnsi="Times New Roman" w:cs="Times New Roman"/>
        </w:rPr>
        <w:t>кодекса Российской Федерации.</w:t>
      </w:r>
    </w:p>
    <w:p w14:paraId="100A1D5A" w14:textId="77777777" w:rsidR="001E5D32" w:rsidRDefault="001E5D32" w:rsidP="001E5D32">
      <w:pPr>
        <w:pStyle w:val="ad"/>
        <w:autoSpaceDE w:val="0"/>
        <w:autoSpaceDN w:val="0"/>
        <w:adjustRightInd w:val="0"/>
        <w:spacing w:after="0" w:line="240" w:lineRule="auto"/>
        <w:ind w:left="709"/>
        <w:jc w:val="both"/>
        <w:outlineLvl w:val="0"/>
        <w:rPr>
          <w:rFonts w:ascii="Times New Roman" w:eastAsia="Calibri" w:hAnsi="Times New Roman" w:cs="Times New Roman"/>
        </w:rPr>
      </w:pPr>
    </w:p>
    <w:p w14:paraId="6F14BA11" w14:textId="77777777" w:rsidR="001E5D32" w:rsidRPr="00F06131" w:rsidRDefault="001E5D32" w:rsidP="001E5D32">
      <w:pPr>
        <w:pStyle w:val="ad"/>
        <w:numPr>
          <w:ilvl w:val="0"/>
          <w:numId w:val="18"/>
        </w:numPr>
        <w:autoSpaceDE w:val="0"/>
        <w:autoSpaceDN w:val="0"/>
        <w:adjustRightInd w:val="0"/>
        <w:spacing w:after="0" w:line="240" w:lineRule="auto"/>
        <w:jc w:val="center"/>
        <w:outlineLvl w:val="0"/>
        <w:rPr>
          <w:rFonts w:ascii="Times New Roman" w:eastAsia="Calibri" w:hAnsi="Times New Roman" w:cs="Times New Roman"/>
          <w:b/>
        </w:rPr>
      </w:pPr>
      <w:r w:rsidRPr="00F06131">
        <w:rPr>
          <w:rFonts w:ascii="Times New Roman" w:eastAsia="Calibri" w:hAnsi="Times New Roman" w:cs="Times New Roman"/>
          <w:b/>
        </w:rPr>
        <w:t>КАЧЕСТВО ОБЪЕКТА. ГАРАНТИЯ КАЧЕСТВА</w:t>
      </w:r>
    </w:p>
    <w:p w14:paraId="09331D1C"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lastRenderedPageBreak/>
        <w:t>6.1. Качество Объекта, который будет передан Застройщиком Участнику долевого строительства по Договору, должно соответствовать требованиям технических регламентов, Проектной документации и градостроительных регламентов.</w:t>
      </w:r>
    </w:p>
    <w:p w14:paraId="08F06343" w14:textId="2C7AD6FB"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6.2. Гарантийный срок на Объект составляет </w:t>
      </w:r>
      <w:r w:rsidR="0053192E">
        <w:rPr>
          <w:rFonts w:ascii="Times New Roman" w:eastAsia="Calibri" w:hAnsi="Times New Roman" w:cs="Times New Roman"/>
        </w:rPr>
        <w:t>3</w:t>
      </w:r>
      <w:r>
        <w:rPr>
          <w:rFonts w:ascii="Times New Roman" w:eastAsia="Calibri" w:hAnsi="Times New Roman" w:cs="Times New Roman"/>
        </w:rPr>
        <w:t xml:space="preserve"> (</w:t>
      </w:r>
      <w:r w:rsidR="0053192E">
        <w:rPr>
          <w:rFonts w:ascii="Times New Roman" w:eastAsia="Calibri" w:hAnsi="Times New Roman" w:cs="Times New Roman"/>
        </w:rPr>
        <w:t>три</w:t>
      </w:r>
      <w:r>
        <w:rPr>
          <w:rFonts w:ascii="Times New Roman" w:eastAsia="Calibri" w:hAnsi="Times New Roman" w:cs="Times New Roman"/>
        </w:rPr>
        <w:t>)</w:t>
      </w:r>
      <w:r w:rsidRPr="00F06131">
        <w:rPr>
          <w:rFonts w:ascii="Times New Roman" w:eastAsia="Calibri" w:hAnsi="Times New Roman" w:cs="Times New Roman"/>
        </w:rPr>
        <w:t xml:space="preserve"> </w:t>
      </w:r>
      <w:r w:rsidR="0053192E">
        <w:rPr>
          <w:rFonts w:ascii="Times New Roman" w:eastAsia="Calibri" w:hAnsi="Times New Roman" w:cs="Times New Roman"/>
        </w:rPr>
        <w:t>года</w:t>
      </w:r>
      <w:r w:rsidRPr="00F06131">
        <w:rPr>
          <w:rFonts w:ascii="Times New Roman" w:eastAsia="Calibri" w:hAnsi="Times New Roman" w:cs="Times New Roman"/>
        </w:rPr>
        <w:t xml:space="preserve"> (включающий в себя строительно- монтажные работы – СМР: трещины на капитальных конструкциях, не связанных с естественной усадкой здания; провисы плит перекрытия) со дня, следующего за днем подписания первого Передаточного акта. Все обнаруженные в течение этого срока недостатки, которые не могли быть выявлены</w:t>
      </w:r>
      <w:r>
        <w:rPr>
          <w:rFonts w:ascii="Times New Roman" w:eastAsia="Calibri" w:hAnsi="Times New Roman" w:cs="Times New Roman"/>
        </w:rPr>
        <w:t xml:space="preserve"> Участником</w:t>
      </w:r>
      <w:r w:rsidRPr="00F06131">
        <w:rPr>
          <w:rFonts w:ascii="Times New Roman" w:eastAsia="Calibri" w:hAnsi="Times New Roman" w:cs="Times New Roman"/>
        </w:rPr>
        <w:t xml:space="preserve">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разумный срок с момента уведомления его Участником об этих недостатках.</w:t>
      </w:r>
    </w:p>
    <w:p w14:paraId="091CBBA3"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6.3.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w:t>
      </w:r>
      <w:r>
        <w:rPr>
          <w:rFonts w:ascii="Times New Roman" w:eastAsia="Calibri" w:hAnsi="Times New Roman" w:cs="Times New Roman"/>
        </w:rPr>
        <w:t>3 (три) года</w:t>
      </w:r>
      <w:r w:rsidRPr="00F06131">
        <w:rPr>
          <w:rFonts w:ascii="Times New Roman" w:eastAsia="Calibri" w:hAnsi="Times New Roman" w:cs="Times New Roman"/>
        </w:rPr>
        <w:t xml:space="preserve"> (на </w:t>
      </w:r>
      <w:r w:rsidRPr="00CF5FA0">
        <w:rPr>
          <w:rFonts w:ascii="Times New Roman" w:eastAsia="Calibri" w:hAnsi="Times New Roman" w:cs="Times New Roman"/>
        </w:rPr>
        <w:t>технологическое оборудование, инженерные конструкции, электро-техническое оборудование и линии связи, вентиляционные шахты, лифтовое оборудование, отопительную систему, обеспечительную сеть воды и водоотведения) со дня подписания первого Передаточного акта или иного документа о передаче объекта долевого строительства, расположенного в Многоквартирном доме.</w:t>
      </w:r>
    </w:p>
    <w:p w14:paraId="2E571BD5" w14:textId="77777777" w:rsidR="001E5D32" w:rsidRPr="00F06131" w:rsidRDefault="001E5D32" w:rsidP="001E5D32">
      <w:pPr>
        <w:widowControl w:val="0"/>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F06131">
        <w:rPr>
          <w:rFonts w:ascii="Times New Roman" w:eastAsia="Times New Roman" w:hAnsi="Times New Roman" w:cs="Times New Roman"/>
          <w:lang w:eastAsia="ru-RU"/>
        </w:rPr>
        <w:t>6.4. Участник долевого строительства подтверждает, что ознакомлен с Проектной документацией Многоквартирного Дома и признает, что качественное состояние Объекта долевого строительства должно соответствовать Проектной документации Многоквартирного Дома, в том числе с учетом возможных изменений и необходимых корректировок Проектной документации.</w:t>
      </w:r>
    </w:p>
    <w:p w14:paraId="5ED37605" w14:textId="77777777" w:rsidR="001E5D32" w:rsidRPr="00A37954" w:rsidRDefault="001E5D32" w:rsidP="001E5D32">
      <w:pPr>
        <w:autoSpaceDE w:val="0"/>
        <w:autoSpaceDN w:val="0"/>
        <w:adjustRightInd w:val="0"/>
        <w:spacing w:after="0" w:line="240" w:lineRule="auto"/>
        <w:ind w:firstLine="709"/>
        <w:jc w:val="both"/>
        <w:rPr>
          <w:rFonts w:ascii="Times New Roman" w:eastAsia="Times New Roman" w:hAnsi="Times New Roman"/>
          <w:kern w:val="2"/>
          <w:lang w:eastAsia="ar-SA"/>
        </w:rPr>
      </w:pPr>
      <w:r w:rsidRPr="00A37954">
        <w:rPr>
          <w:rFonts w:ascii="Times New Roman" w:eastAsia="Calibri" w:hAnsi="Times New Roman" w:cs="Times New Roman"/>
        </w:rPr>
        <w:t xml:space="preserve">6.5. </w:t>
      </w:r>
      <w:r w:rsidRPr="00A37954">
        <w:rPr>
          <w:rFonts w:ascii="Times New Roman" w:eastAsia="Times New Roman" w:hAnsi="Times New Roman"/>
          <w:kern w:val="2"/>
          <w:lang w:eastAsia="ar-SA"/>
        </w:rPr>
        <w:t xml:space="preserve"> Площадь Объекта долевого строительства, указанная в настоящем </w:t>
      </w:r>
      <w:r>
        <w:rPr>
          <w:rFonts w:ascii="Times New Roman" w:eastAsia="Times New Roman" w:hAnsi="Times New Roman"/>
          <w:kern w:val="2"/>
          <w:lang w:eastAsia="ar-SA"/>
        </w:rPr>
        <w:t>Договоре</w:t>
      </w:r>
      <w:r w:rsidRPr="00A37954">
        <w:rPr>
          <w:rFonts w:ascii="Times New Roman" w:eastAsia="Times New Roman" w:hAnsi="Times New Roman"/>
          <w:kern w:val="2"/>
          <w:lang w:eastAsia="ar-SA"/>
        </w:rPr>
        <w:t>, может быть изменена (уточнена) согласно данным технической инвентаризации. В случае изменения проектной общей площади Объекта долевого строительства с холодными помещениями</w:t>
      </w:r>
      <w:r>
        <w:rPr>
          <w:rFonts w:ascii="Times New Roman" w:eastAsia="Times New Roman" w:hAnsi="Times New Roman"/>
          <w:kern w:val="2"/>
          <w:lang w:eastAsia="ar-SA"/>
        </w:rPr>
        <w:t xml:space="preserve"> </w:t>
      </w:r>
      <w:r w:rsidRPr="00C23663">
        <w:rPr>
          <w:rFonts w:ascii="Times New Roman" w:eastAsia="Times New Roman" w:hAnsi="Times New Roman"/>
          <w:kern w:val="2"/>
          <w:lang w:eastAsia="ar-SA"/>
        </w:rPr>
        <w:t>не более чем</w:t>
      </w:r>
      <w:r w:rsidRPr="00A37954">
        <w:rPr>
          <w:rFonts w:ascii="Times New Roman" w:eastAsia="Times New Roman" w:hAnsi="Times New Roman"/>
          <w:kern w:val="2"/>
          <w:lang w:eastAsia="ar-SA"/>
        </w:rPr>
        <w:t xml:space="preserve"> на 5 (пять) процентов от общей площади, предусмотренной </w:t>
      </w:r>
      <w:r>
        <w:rPr>
          <w:rFonts w:ascii="Times New Roman" w:eastAsia="Times New Roman" w:hAnsi="Times New Roman"/>
          <w:kern w:val="2"/>
          <w:lang w:eastAsia="ar-SA"/>
        </w:rPr>
        <w:t>Договором</w:t>
      </w:r>
      <w:r w:rsidRPr="00A37954">
        <w:rPr>
          <w:rFonts w:ascii="Times New Roman" w:eastAsia="Times New Roman" w:hAnsi="Times New Roman"/>
          <w:kern w:val="2"/>
          <w:lang w:eastAsia="ar-SA"/>
        </w:rPr>
        <w:t xml:space="preserve">, указанное изменение (уточнение) не является для Сторон существенным изменением и/или недостатком Объекта долевого строительства, и Стороны взаимных претензий не имеют. Окончательные площадь и номер Объекта долевого строительства определяются после получения разрешения на ввод Дома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 и входит в состав указанного Многоквартирного дома. </w:t>
      </w:r>
    </w:p>
    <w:p w14:paraId="71638E22" w14:textId="77777777" w:rsidR="001E5D32" w:rsidRPr="00F06131" w:rsidRDefault="001E5D32" w:rsidP="001E5D32">
      <w:pPr>
        <w:pStyle w:val="ae"/>
        <w:ind w:firstLine="709"/>
        <w:jc w:val="both"/>
        <w:rPr>
          <w:rFonts w:ascii="Times New Roman" w:eastAsia="Times New Roman" w:hAnsi="Times New Roman" w:cs="Times New Roman"/>
          <w:lang w:eastAsia="x-none"/>
        </w:rPr>
      </w:pPr>
      <w:r w:rsidRPr="00F06131">
        <w:rPr>
          <w:rFonts w:ascii="Times New Roman" w:hAnsi="Times New Roman" w:cs="Times New Roman"/>
        </w:rPr>
        <w:t>6.6.</w:t>
      </w:r>
      <w:r w:rsidRPr="00F06131">
        <w:rPr>
          <w:rFonts w:ascii="Times New Roman" w:eastAsia="Times New Roman" w:hAnsi="Times New Roman" w:cs="Times New Roman"/>
          <w:lang w:eastAsia="x-none"/>
        </w:rPr>
        <w:t xml:space="preserve"> </w:t>
      </w:r>
      <w:r w:rsidRPr="00F06131">
        <w:rPr>
          <w:rFonts w:ascii="Times New Roman" w:hAnsi="Times New Roman" w:cs="Times New Roman"/>
        </w:rPr>
        <w:t>Стороны договорились о том, что наличие несущественных дефектов Объекта и Общего имущества Многоквартирного Дома не является основанием для отказа Участника от приемки Объекта долевого строительства и отказа подписания Передаточного акта. Любые несущественные недостатки могут быть устранены Застройщиком при письменном обращении Участника и указания им на необходимость устранения выявленных при совместном осмотре дефектов</w:t>
      </w:r>
      <w:r w:rsidRPr="00F06131">
        <w:rPr>
          <w:rFonts w:ascii="Times New Roman" w:hAnsi="Times New Roman" w:cs="Times New Roman"/>
          <w:color w:val="000000" w:themeColor="text1"/>
        </w:rPr>
        <w:t>, в течение 60</w:t>
      </w:r>
      <w:r>
        <w:rPr>
          <w:rFonts w:ascii="Times New Roman" w:hAnsi="Times New Roman" w:cs="Times New Roman"/>
          <w:color w:val="000000" w:themeColor="text1"/>
        </w:rPr>
        <w:t xml:space="preserve"> (шестидесяти)</w:t>
      </w:r>
      <w:r w:rsidRPr="00F06131">
        <w:rPr>
          <w:rFonts w:ascii="Times New Roman" w:hAnsi="Times New Roman" w:cs="Times New Roman"/>
          <w:color w:val="000000" w:themeColor="text1"/>
        </w:rPr>
        <w:t xml:space="preserve"> календарных дней, в том числе в рамках несения гарантийных обязательств (при условии перечисления/указания квалифицированным специалистом на эти недостатки в отдельном акте о выявленных недостатках, не относящихся к Объекту долевого строительства, и ссылкой на нормы, установленные нормативными документами, в случае существенного несоответствия). Привлечение к процедуре осмотра, на предмет выявления отклонений Объекта строительства от нормативов, в целях подписания акта приема-передачи с замечаниями, возможно с учетом следующих требований:  путем составления соглашения с лицами обладающими специальными познаниями и квалификацией,  входящих в национальный реестр специалистов в области инженерных изысканий и архитектурно-строительного проектирования и (или) в национальный реестр специалистов в области строительства, которые осуществляют трудовые функции на основании трудового договора, заключенного с индивидуальным предпринимателем или юридическим лицом, являющихся членами саморегулируемой организации в области экспертной деятельности производится на возмездной основе за счет Участника. Привлечение иных лиц, не обладающих специальными познаниями и не отвечающих указанным критериям, не допускается. Кандидатура привлекаемого специалиста и дата проведения осмотра согласовывается Застройщиком и Участником долевого строительства в течение 5 рабочих дней с момента, когда Участник должен был приступить к приемке Объекта, но не ранее чем через 3 рабочих дня после согласования кандидатуры специалиста, если иного не будет предусмотрено действующим законодательством. Существенным дефектом объекта Стороны договорились считать его непригодность для целей, установленных Договором, с учетом части 9 статьи 4 Закона № 214-</w:t>
      </w:r>
      <w:r w:rsidRPr="00F06131">
        <w:rPr>
          <w:rFonts w:ascii="Times New Roman" w:hAnsi="Times New Roman" w:cs="Times New Roman"/>
        </w:rPr>
        <w:t>ФЗ.</w:t>
      </w:r>
      <w:r w:rsidRPr="00F06131">
        <w:rPr>
          <w:rFonts w:ascii="Times New Roman" w:eastAsia="Times New Roman" w:hAnsi="Times New Roman" w:cs="Times New Roman"/>
          <w:lang w:eastAsia="x-none"/>
        </w:rPr>
        <w:t xml:space="preserve"> </w:t>
      </w:r>
    </w:p>
    <w:p w14:paraId="135092E9" w14:textId="77777777" w:rsidR="001E5D32" w:rsidRPr="00F06131" w:rsidRDefault="001E5D32" w:rsidP="001E5D32">
      <w:pPr>
        <w:pStyle w:val="ae"/>
        <w:ind w:firstLine="709"/>
        <w:jc w:val="both"/>
        <w:rPr>
          <w:rFonts w:ascii="Times New Roman" w:hAnsi="Times New Roman" w:cs="Times New Roman"/>
        </w:rPr>
      </w:pPr>
      <w:r w:rsidRPr="00F06131">
        <w:rPr>
          <w:rFonts w:ascii="Times New Roman" w:hAnsi="Times New Roman" w:cs="Times New Roman"/>
        </w:rPr>
        <w:lastRenderedPageBreak/>
        <w:t xml:space="preserve">6.7.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или по его заказу, а также на недостатки, возникшие из-за нарушений Участником эксплуатации Объекта долевого строительства и </w:t>
      </w:r>
      <w:r w:rsidRPr="00F06131">
        <w:rPr>
          <w:rFonts w:ascii="Times New Roman" w:eastAsia="Times New Roman" w:hAnsi="Times New Roman" w:cs="Times New Roman"/>
          <w:lang w:eastAsia="ru-RU"/>
        </w:rPr>
        <w:t>Многоквартирного</w:t>
      </w:r>
      <w:r w:rsidRPr="00F06131">
        <w:rPr>
          <w:rFonts w:ascii="Times New Roman" w:hAnsi="Times New Roman" w:cs="Times New Roman"/>
        </w:rPr>
        <w:t xml:space="preserve"> Дома в целом. </w:t>
      </w:r>
    </w:p>
    <w:p w14:paraId="4F0EC644" w14:textId="681599F1" w:rsidR="00360565" w:rsidRDefault="001E5D32" w:rsidP="0044489F">
      <w:pPr>
        <w:pStyle w:val="ae"/>
        <w:ind w:firstLine="709"/>
        <w:jc w:val="both"/>
        <w:rPr>
          <w:rFonts w:ascii="Times New Roman" w:hAnsi="Times New Roman" w:cs="Times New Roman"/>
        </w:rPr>
      </w:pPr>
      <w:r w:rsidRPr="00F06131">
        <w:rPr>
          <w:rFonts w:ascii="Times New Roman" w:hAnsi="Times New Roman" w:cs="Times New Roman"/>
        </w:rPr>
        <w:t>6.8. Гарантийные обязательства Застройщика, указанные в пункте 6.1 и 6.2. Договора не распространяются на сменные элементы и оборудование, обладающие меньшими сроками службы, указанными производителями-изготовителями данных товаров, в том числе (картриджи, фильтры и т.п.).</w:t>
      </w:r>
    </w:p>
    <w:p w14:paraId="12F1BC1A" w14:textId="77777777" w:rsidR="00360565" w:rsidRPr="00F06131" w:rsidRDefault="00360565" w:rsidP="001E5D32">
      <w:pPr>
        <w:pStyle w:val="ae"/>
        <w:ind w:firstLine="709"/>
        <w:jc w:val="both"/>
        <w:rPr>
          <w:rFonts w:ascii="Times New Roman" w:hAnsi="Times New Roman" w:cs="Times New Roman"/>
        </w:rPr>
      </w:pPr>
    </w:p>
    <w:p w14:paraId="61B6CD55" w14:textId="77777777" w:rsidR="001E5D32" w:rsidRPr="00F06131" w:rsidRDefault="001E5D32" w:rsidP="001E5D32">
      <w:pPr>
        <w:pStyle w:val="ad"/>
        <w:numPr>
          <w:ilvl w:val="0"/>
          <w:numId w:val="18"/>
        </w:numPr>
        <w:spacing w:after="0" w:line="240" w:lineRule="auto"/>
        <w:jc w:val="center"/>
        <w:rPr>
          <w:rFonts w:ascii="Times New Roman" w:eastAsia="Times New Roman" w:hAnsi="Times New Roman" w:cs="Times New Roman"/>
          <w:b/>
          <w:lang w:eastAsia="ru-RU"/>
        </w:rPr>
      </w:pPr>
      <w:r w:rsidRPr="00F06131">
        <w:rPr>
          <w:rFonts w:ascii="Times New Roman" w:eastAsia="Times New Roman" w:hAnsi="Times New Roman" w:cs="Times New Roman"/>
          <w:b/>
          <w:lang w:eastAsia="ru-RU"/>
        </w:rPr>
        <w:t>ОСОБЫЕ УСЛОВИЯ</w:t>
      </w:r>
    </w:p>
    <w:p w14:paraId="3CF023E0"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7.1. После принятия Объекта долевого строительства (помещения) в надлежащем порядке по Передаточному акту Участник долевого строительства при</w:t>
      </w:r>
      <w:r w:rsidRPr="00F06131">
        <w:rPr>
          <w:rFonts w:ascii="Times New Roman" w:eastAsia="Times New Roman" w:hAnsi="Times New Roman" w:cs="Times New Roman"/>
        </w:rPr>
        <w:t xml:space="preserve"> осуществлении ремонтных работ, предполагающих перепланировку и переустройство Объекта долевого строительства, обязан осуществить соответствующие согласования в уполномоченных государственных органах.</w:t>
      </w:r>
    </w:p>
    <w:p w14:paraId="639D14BA" w14:textId="77777777" w:rsidR="001E5D32" w:rsidRPr="00F06131" w:rsidRDefault="001E5D32" w:rsidP="001E5D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7.2.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подписания Передаточного акта Объекта долевого строительства, государственной регистрации права собственности на Объект долевого строительства в порядке, установленном законодательством </w:t>
      </w:r>
      <w:r w:rsidRPr="00F06131">
        <w:rPr>
          <w:rFonts w:ascii="Times New Roman" w:eastAsia="Calibri" w:hAnsi="Times New Roman" w:cs="Times New Roman"/>
        </w:rPr>
        <w:t>Российской Федерации</w:t>
      </w:r>
      <w:r w:rsidRPr="00F06131">
        <w:rPr>
          <w:rFonts w:ascii="Times New Roman" w:eastAsia="Times New Roman" w:hAnsi="Times New Roman" w:cs="Times New Roman"/>
          <w:lang w:eastAsia="ru-RU"/>
        </w:rPr>
        <w:t>, и оплаты Застройщику цены Договора в полном объеме</w:t>
      </w:r>
      <w:r w:rsidRPr="00F06131">
        <w:rPr>
          <w:rFonts w:ascii="Times New Roman" w:eastAsia="Calibri" w:hAnsi="Times New Roman" w:cs="Times New Roman"/>
        </w:rPr>
        <w:t>.</w:t>
      </w:r>
    </w:p>
    <w:p w14:paraId="1C3100EF" w14:textId="77777777" w:rsidR="001E5D32" w:rsidRDefault="001E5D32" w:rsidP="001E5D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7.3. Участник долевого строительства обязуется при производстве специальных и отделочных работ не причинять вреда Общему имуществу Многоквартирного Дома (лестничные клетки, холлы, лифты, подвальное помещение, клумбы, дорожное покрытие и др.), а также самостоятельно и за собственный счет вывозить строительный мусор в специализированной таре (мешках и контейнерах).</w:t>
      </w:r>
    </w:p>
    <w:p w14:paraId="1EFD90BE" w14:textId="77777777" w:rsidR="001E5D32" w:rsidRPr="00F06131" w:rsidRDefault="001E5D32" w:rsidP="001E5D3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00A67A2E" w14:textId="77777777" w:rsidR="001E5D32" w:rsidRPr="00F06131" w:rsidRDefault="001E5D32" w:rsidP="001E5D32">
      <w:pPr>
        <w:pStyle w:val="ad"/>
        <w:numPr>
          <w:ilvl w:val="0"/>
          <w:numId w:val="18"/>
        </w:numPr>
        <w:autoSpaceDE w:val="0"/>
        <w:autoSpaceDN w:val="0"/>
        <w:adjustRightInd w:val="0"/>
        <w:spacing w:after="0" w:line="240" w:lineRule="auto"/>
        <w:jc w:val="center"/>
        <w:outlineLvl w:val="0"/>
        <w:rPr>
          <w:rFonts w:ascii="Times New Roman" w:eastAsia="Calibri" w:hAnsi="Times New Roman" w:cs="Times New Roman"/>
          <w:b/>
        </w:rPr>
      </w:pPr>
      <w:r w:rsidRPr="00F06131">
        <w:rPr>
          <w:rFonts w:ascii="Times New Roman" w:eastAsia="Calibri" w:hAnsi="Times New Roman" w:cs="Times New Roman"/>
          <w:b/>
        </w:rPr>
        <w:t>СРОК ДЕЙСТВИЯ ДОГОВОРА</w:t>
      </w:r>
    </w:p>
    <w:p w14:paraId="0DA9F02F"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8.1. Договор подписывается Сторонами, подлежит государственной регистрации и считается заключенным с момента такой регистрации.</w:t>
      </w:r>
    </w:p>
    <w:p w14:paraId="4B6FFAC4" w14:textId="77777777" w:rsidR="001E5D32"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8.2. Действие Договора прекращается с момента выполнения Сторонами своих обязательств, предусмотренных Договором, ввода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в эксплуатацию, подписание Передаточного акта Объекта долевого строительства, согласно условиям Договора, и полного расчета между Сторонами.</w:t>
      </w:r>
    </w:p>
    <w:p w14:paraId="21F3FF51"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p>
    <w:p w14:paraId="28969AF2" w14:textId="77777777" w:rsidR="001E5D32" w:rsidRPr="00F06131" w:rsidRDefault="001E5D32" w:rsidP="001E5D32">
      <w:pPr>
        <w:pStyle w:val="ad"/>
        <w:numPr>
          <w:ilvl w:val="0"/>
          <w:numId w:val="18"/>
        </w:numPr>
        <w:autoSpaceDE w:val="0"/>
        <w:autoSpaceDN w:val="0"/>
        <w:adjustRightInd w:val="0"/>
        <w:spacing w:after="0" w:line="240" w:lineRule="auto"/>
        <w:jc w:val="center"/>
        <w:outlineLvl w:val="0"/>
        <w:rPr>
          <w:rFonts w:ascii="Times New Roman" w:eastAsia="Calibri" w:hAnsi="Times New Roman" w:cs="Times New Roman"/>
          <w:b/>
        </w:rPr>
      </w:pPr>
      <w:r w:rsidRPr="00F06131">
        <w:rPr>
          <w:rFonts w:ascii="Times New Roman" w:eastAsia="Calibri" w:hAnsi="Times New Roman" w:cs="Times New Roman"/>
          <w:b/>
        </w:rPr>
        <w:t>ПОРЯДОК РАЗРЕШЕНИЯ СПОРОВ И РАСТОРЖЕНИЯ ДОГОВОРА</w:t>
      </w:r>
    </w:p>
    <w:p w14:paraId="34C30B8F"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9.1. Местом заключения Договора признается местонахождение Застройщика юридический адрес Застройщика, указанный в разделе 14 Договора. Во всем остальном, что не предусмотрено Договором, Стороны руководствуются действующим законодательством Российской Федерации.</w:t>
      </w:r>
    </w:p>
    <w:p w14:paraId="399F3807"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9.2.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w:t>
      </w:r>
      <w:r>
        <w:rPr>
          <w:rFonts w:ascii="Times New Roman" w:eastAsia="Calibri" w:hAnsi="Times New Roman" w:cs="Times New Roman"/>
        </w:rPr>
        <w:t>.</w:t>
      </w:r>
    </w:p>
    <w:p w14:paraId="2C353E89"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9.3. В момент заключения Договора Участнику (если он физическое лицо), Застройщиком разъяснены права в случае неурегулирования спора в досудебном порядке, в части возможности обращения Участника за защитой прав в суд. По соглашению Сторон признается обращение в суд общей юрисдикции, с учётом статей 30, 32 Гражданского процессуального кодекса Российской Федерации. </w:t>
      </w:r>
    </w:p>
    <w:p w14:paraId="11ACC705"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Times New Roman" w:hAnsi="Times New Roman" w:cs="Times New Roman"/>
          <w:lang w:eastAsia="ru-RU"/>
        </w:rPr>
        <w:t xml:space="preserve">9.4. </w:t>
      </w:r>
      <w:r w:rsidRPr="00F06131">
        <w:rPr>
          <w:rFonts w:ascii="Times New Roman" w:eastAsia="Calibri" w:hAnsi="Times New Roman" w:cs="Times New Roman"/>
        </w:rPr>
        <w:t>Стороны пришли к обоюдному согласию о том, что в случае возникновения споров по Договору в судебном порядке, все споры и разногласия, между Сторонами Договора и/или в связи с ним, в том числе в связи с его заключением, исполнением, изменением, расторжением и недействительностью, а так же вытекающие из него могут быть переданы Сторонами на рассмотрение по договорной подсудности непосредственно в суд по месту возведения Объекта (по факту нахождения Объекта, документации, большинства сторон, Эскроу-агента и т.п.) – пгт. Яблоновский, республика Адыгея в Тахтамукайском районном суде Республики Адыгея, на основании соглашения сторон о применении договорной подсудности, в соответствии статьи 32</w:t>
      </w:r>
      <w:r w:rsidRPr="00F06131">
        <w:rPr>
          <w:rFonts w:ascii="Times New Roman" w:hAnsi="Times New Roman" w:cs="Times New Roman"/>
        </w:rPr>
        <w:t xml:space="preserve"> </w:t>
      </w:r>
      <w:r w:rsidRPr="00F06131">
        <w:rPr>
          <w:rFonts w:ascii="Times New Roman" w:eastAsia="Calibri" w:hAnsi="Times New Roman" w:cs="Times New Roman"/>
        </w:rPr>
        <w:t xml:space="preserve">Гражданского процессуального кодекса Российской Федерации. </w:t>
      </w:r>
    </w:p>
    <w:p w14:paraId="2C5BB59A" w14:textId="77777777" w:rsidR="001E5D32" w:rsidRPr="00F06131" w:rsidRDefault="001E5D32" w:rsidP="001E5D3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9.5. В случае, если в соответствии с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2 (Два) месяца является основанием для одностороннего отказа </w:t>
      </w:r>
      <w:r w:rsidRPr="00F06131">
        <w:rPr>
          <w:rFonts w:ascii="Times New Roman" w:eastAsia="Times New Roman" w:hAnsi="Times New Roman" w:cs="Times New Roman"/>
          <w:lang w:eastAsia="ru-RU"/>
        </w:rPr>
        <w:lastRenderedPageBreak/>
        <w:t xml:space="preserve">Застройщика от исполнения Договора в порядке, предусмотренном </w:t>
      </w:r>
      <w:hyperlink r:id="rId17" w:history="1">
        <w:r w:rsidRPr="00F06131">
          <w:rPr>
            <w:rFonts w:ascii="Times New Roman" w:eastAsia="Times New Roman" w:hAnsi="Times New Roman" w:cs="Times New Roman"/>
            <w:lang w:eastAsia="ru-RU"/>
          </w:rPr>
          <w:t>пунктом</w:t>
        </w:r>
      </w:hyperlink>
      <w:r w:rsidRPr="00F06131">
        <w:rPr>
          <w:rFonts w:ascii="Times New Roman" w:eastAsia="Times New Roman" w:hAnsi="Times New Roman" w:cs="Times New Roman"/>
          <w:lang w:eastAsia="ru-RU"/>
        </w:rPr>
        <w:t xml:space="preserve"> 9.7. Договора.</w:t>
      </w:r>
    </w:p>
    <w:p w14:paraId="5552A3EB" w14:textId="77777777" w:rsidR="001E5D32" w:rsidRPr="00F06131" w:rsidRDefault="001E5D32" w:rsidP="001E5D3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9.6. 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3 (Три) раза в течение </w:t>
      </w:r>
      <w:r w:rsidRPr="00CF5FA0">
        <w:rPr>
          <w:rFonts w:ascii="Times New Roman" w:eastAsia="Times New Roman" w:hAnsi="Times New Roman" w:cs="Times New Roman"/>
          <w:lang w:eastAsia="ru-RU"/>
        </w:rPr>
        <w:t xml:space="preserve">двенадцати месяцев </w:t>
      </w:r>
      <w:r w:rsidRPr="00F06131">
        <w:rPr>
          <w:rFonts w:ascii="Times New Roman" w:eastAsia="Times New Roman" w:hAnsi="Times New Roman" w:cs="Times New Roman"/>
          <w:lang w:eastAsia="ru-RU"/>
        </w:rPr>
        <w:t>или просрочка внесения любого платежа в течение более чем 2 (Два) месяца, является основанием для одностороннего отказа Застройщика от исполнения Договора в порядке, предусмотренном пунктом 9.7. Договора.</w:t>
      </w:r>
    </w:p>
    <w:p w14:paraId="5E675971" w14:textId="77777777" w:rsidR="001E5D32" w:rsidRPr="00F06131" w:rsidRDefault="001E5D32" w:rsidP="001E5D3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9.7. В случае наличия оснований для одностороннего отказа Застройщика от исполнения Договора, предусмотренных пунктами 9.5., 9.6. Договора, Застройщик вправе расторгнуть Договор не ранее чем через 30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роспись. </w:t>
      </w:r>
    </w:p>
    <w:p w14:paraId="3DDF338B" w14:textId="77777777" w:rsidR="001E5D32" w:rsidRPr="00F06131" w:rsidRDefault="001E5D32" w:rsidP="001E5D3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w:t>
      </w:r>
      <w:r>
        <w:rPr>
          <w:rFonts w:ascii="Times New Roman" w:eastAsia="Times New Roman" w:hAnsi="Times New Roman" w:cs="Times New Roman"/>
          <w:lang w:eastAsia="ru-RU"/>
        </w:rPr>
        <w:t>,</w:t>
      </w:r>
      <w:r w:rsidRPr="00F06131">
        <w:rPr>
          <w:rFonts w:ascii="Times New Roman" w:eastAsia="Times New Roman" w:hAnsi="Times New Roman" w:cs="Times New Roman"/>
          <w:lang w:eastAsia="ru-RU"/>
        </w:rPr>
        <w:t xml:space="preserve">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36C94020" w14:textId="77777777" w:rsidR="001E5D32" w:rsidRPr="00F06131" w:rsidRDefault="001E5D32" w:rsidP="001E5D3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61ADE34A" w14:textId="77777777" w:rsidR="001E5D32" w:rsidRPr="00F06131" w:rsidRDefault="001E5D32" w:rsidP="001E5D3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В указанном случае Застройщик так же уведомляет Банк (Эскроу-Агента), который производит возврат Участнику суммы в размере, не превышающем размер фактически уплаченных Участником денежных средств по Договору.</w:t>
      </w:r>
    </w:p>
    <w:p w14:paraId="66F57BA7" w14:textId="77777777" w:rsidR="001E5D32" w:rsidRPr="00F06131" w:rsidRDefault="001E5D32" w:rsidP="001E5D3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9.8.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 и Договором.</w:t>
      </w:r>
    </w:p>
    <w:p w14:paraId="7295937A" w14:textId="77777777" w:rsidR="001E5D32" w:rsidRPr="00F06131" w:rsidRDefault="001E5D32" w:rsidP="001E5D3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lang w:eastAsia="ru-RU"/>
        </w:rPr>
      </w:pPr>
      <w:r w:rsidRPr="00F06131">
        <w:rPr>
          <w:rFonts w:ascii="Times New Roman" w:eastAsia="Times New Roman" w:hAnsi="Times New Roman" w:cs="Times New Roman"/>
          <w:bCs/>
          <w:lang w:eastAsia="ru-RU"/>
        </w:rPr>
        <w:t xml:space="preserve">9.9. </w:t>
      </w:r>
      <w:r w:rsidRPr="00F06131">
        <w:rPr>
          <w:rFonts w:ascii="Times New Roman" w:eastAsia="Times New Roman" w:hAnsi="Times New Roman" w:cs="Times New Roman"/>
          <w:lang w:eastAsia="ru-RU"/>
        </w:rPr>
        <w:t>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и договора эскроу счета. При этом Участник обязан лично или через своего представителя по нотариальной доверенности до момента возврата денежных средств совершить все необходимые действия по регистрации расторжения Договора в Росреестре. Регистрация расторжения Договора в Росреестре является основанием для возврата денежных средств, внесенных Участником по Договору.</w:t>
      </w:r>
      <w:r w:rsidRPr="00F06131">
        <w:rPr>
          <w:rFonts w:ascii="Times New Roman" w:eastAsia="Times New Roman" w:hAnsi="Times New Roman" w:cs="Times New Roman"/>
          <w:bCs/>
          <w:lang w:eastAsia="ru-RU"/>
        </w:rPr>
        <w:t xml:space="preserve">  </w:t>
      </w:r>
    </w:p>
    <w:p w14:paraId="6F47990B" w14:textId="77777777" w:rsidR="001E5D32" w:rsidRPr="00F06131" w:rsidRDefault="001E5D32" w:rsidP="001E5D32">
      <w:pPr>
        <w:overflowPunct w:val="0"/>
        <w:spacing w:after="0" w:line="240"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9.10.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8">
        <w:r w:rsidRPr="00F06131">
          <w:rPr>
            <w:rFonts w:ascii="Times New Roman" w:eastAsia="Times New Roman" w:hAnsi="Times New Roman" w:cs="Times New Roman"/>
            <w:lang w:eastAsia="ru-RU"/>
          </w:rPr>
          <w:t>статье 7</w:t>
        </w:r>
      </w:hyperlink>
      <w:r w:rsidRPr="00F06131">
        <w:rPr>
          <w:rFonts w:ascii="Times New Roman" w:eastAsia="Times New Roman" w:hAnsi="Times New Roman" w:cs="Times New Roman"/>
          <w:lang w:eastAsia="ru-RU"/>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Договора в порядке, предусмотренном </w:t>
      </w:r>
      <w:hyperlink r:id="rId19">
        <w:r w:rsidRPr="00F06131">
          <w:rPr>
            <w:rFonts w:ascii="Times New Roman" w:eastAsia="Times New Roman" w:hAnsi="Times New Roman" w:cs="Times New Roman"/>
            <w:lang w:eastAsia="ru-RU"/>
          </w:rPr>
          <w:t>частями 3</w:t>
        </w:r>
      </w:hyperlink>
      <w:r w:rsidRPr="00F06131">
        <w:rPr>
          <w:rFonts w:ascii="Times New Roman" w:eastAsia="Times New Roman" w:hAnsi="Times New Roman" w:cs="Times New Roman"/>
          <w:lang w:eastAsia="ru-RU"/>
        </w:rPr>
        <w:t xml:space="preserve"> и </w:t>
      </w:r>
      <w:hyperlink r:id="rId20">
        <w:r w:rsidRPr="00F06131">
          <w:rPr>
            <w:rFonts w:ascii="Times New Roman" w:eastAsia="Times New Roman" w:hAnsi="Times New Roman" w:cs="Times New Roman"/>
            <w:lang w:eastAsia="ru-RU"/>
          </w:rPr>
          <w:t>4 статьи 9</w:t>
        </w:r>
      </w:hyperlink>
      <w:r w:rsidRPr="00F06131">
        <w:rPr>
          <w:rFonts w:ascii="Times New Roman" w:eastAsia="Times New Roman" w:hAnsi="Times New Roman" w:cs="Times New Roman"/>
          <w:lang w:eastAsia="ru-RU"/>
        </w:rPr>
        <w:t xml:space="preserve"> Закона № 214-ФЗ.</w:t>
      </w:r>
    </w:p>
    <w:p w14:paraId="28C7203A" w14:textId="77777777" w:rsidR="001E5D32" w:rsidRPr="00F06131" w:rsidRDefault="001E5D32" w:rsidP="001E5D32">
      <w:pPr>
        <w:pStyle w:val="ad"/>
        <w:widowControl w:val="0"/>
        <w:numPr>
          <w:ilvl w:val="1"/>
          <w:numId w:val="5"/>
        </w:numPr>
        <w:autoSpaceDE w:val="0"/>
        <w:autoSpaceDN w:val="0"/>
        <w:adjustRightInd w:val="0"/>
        <w:spacing w:after="0" w:line="240" w:lineRule="auto"/>
        <w:ind w:left="0"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Стороны договорились установить обязательный претензионный (досудебный) порядок разрешения споров. В соответствии с претензионным порядком заинтересованная Сторона до обращения в суд предоставляет другой Стороне письменную претензию в соответствии с предметом спора. При ведении Сторонами претензионной работы срок рассмотрения претензии и предоставления ответов на них составляет 30 (Тридцать) рабочих дней с момента получения одной из Сторон письменной претензии другой Стороны.</w:t>
      </w:r>
    </w:p>
    <w:p w14:paraId="7A2C13D4" w14:textId="77777777" w:rsidR="001E5D32" w:rsidRPr="00F06131" w:rsidRDefault="001E5D32" w:rsidP="001E5D32">
      <w:pPr>
        <w:pStyle w:val="ad"/>
        <w:numPr>
          <w:ilvl w:val="1"/>
          <w:numId w:val="5"/>
        </w:numPr>
        <w:spacing w:line="240" w:lineRule="auto"/>
        <w:ind w:left="0" w:firstLine="709"/>
        <w:jc w:val="both"/>
        <w:rPr>
          <w:rFonts w:ascii="Times New Roman" w:eastAsia="Times New Roman" w:hAnsi="Times New Roman" w:cs="Times New Roman"/>
          <w:color w:val="000000" w:themeColor="text1"/>
          <w:lang w:eastAsia="ru-RU"/>
        </w:rPr>
      </w:pPr>
      <w:r w:rsidRPr="00F06131">
        <w:rPr>
          <w:rFonts w:ascii="Times New Roman" w:eastAsia="Times New Roman" w:hAnsi="Times New Roman" w:cs="Times New Roman"/>
          <w:lang w:eastAsia="ru-RU"/>
        </w:rPr>
        <w:t xml:space="preserve">Претензии, направленные Участником Застройщику без приложения необходимого комплекта документов (ссылок на нормативные акты, с приложением полного комплекта указанных в претензии документов и т.п.), не считаются врученными надлежащим образом и рассмотрению не подлежат, о чем Застройщик сообщает заявителю </w:t>
      </w:r>
      <w:r w:rsidRPr="00F06131">
        <w:rPr>
          <w:rFonts w:ascii="Times New Roman" w:eastAsia="Times New Roman" w:hAnsi="Times New Roman" w:cs="Times New Roman"/>
          <w:color w:val="000000" w:themeColor="text1"/>
          <w:lang w:eastAsia="ru-RU"/>
        </w:rPr>
        <w:t xml:space="preserve">любым доступным ему способом. При этом срок рассмотрения претензии /заявления/уведомления не будет считаться нарушенным Застройщиком. Исчисление срока рассмотрения претензии будет считаться с момента предоставления заявителем </w:t>
      </w:r>
      <w:r w:rsidRPr="00F06131">
        <w:rPr>
          <w:rFonts w:ascii="Times New Roman" w:eastAsia="Times New Roman" w:hAnsi="Times New Roman" w:cs="Times New Roman"/>
          <w:color w:val="000000" w:themeColor="text1"/>
          <w:lang w:eastAsia="ru-RU"/>
        </w:rPr>
        <w:lastRenderedPageBreak/>
        <w:t>полного и надлежащим образом оформленного комплекта документов с учетом требований</w:t>
      </w:r>
      <w:r w:rsidRPr="00F06131">
        <w:rPr>
          <w:rFonts w:ascii="Times New Roman" w:hAnsi="Times New Roman" w:cs="Times New Roman"/>
          <w:color w:val="000000" w:themeColor="text1"/>
        </w:rPr>
        <w:t xml:space="preserve"> </w:t>
      </w:r>
      <w:r w:rsidRPr="00F06131">
        <w:rPr>
          <w:rFonts w:ascii="Times New Roman" w:eastAsia="Times New Roman" w:hAnsi="Times New Roman" w:cs="Times New Roman"/>
          <w:color w:val="000000" w:themeColor="text1"/>
          <w:lang w:eastAsia="ru-RU"/>
        </w:rPr>
        <w:t>действующего законодательства.  При этом к заявителю могут быть применены штрафные санкции согласно пунктам 10.6. и 10.8. Договора если, в действиях Участника будут прослеживаться или усматриваться признаки злонамеренного затягивания решения вопроса, признаки «потребительского экстремизма», согласно условиям Договора и действующего законодательства.</w:t>
      </w:r>
    </w:p>
    <w:p w14:paraId="0801A627" w14:textId="77777777" w:rsidR="001E5D32" w:rsidRPr="00F06131" w:rsidRDefault="001E5D32" w:rsidP="001E5D32">
      <w:pPr>
        <w:pStyle w:val="ad"/>
        <w:widowControl w:val="0"/>
        <w:numPr>
          <w:ilvl w:val="1"/>
          <w:numId w:val="5"/>
        </w:numPr>
        <w:autoSpaceDE w:val="0"/>
        <w:autoSpaceDN w:val="0"/>
        <w:adjustRightInd w:val="0"/>
        <w:spacing w:after="0" w:line="240" w:lineRule="auto"/>
        <w:ind w:left="0" w:firstLine="709"/>
        <w:jc w:val="both"/>
        <w:rPr>
          <w:rFonts w:ascii="Times New Roman" w:eastAsia="Times New Roman" w:hAnsi="Times New Roman" w:cs="Times New Roman"/>
          <w:color w:val="000000" w:themeColor="text1"/>
          <w:lang w:eastAsia="ru-RU"/>
        </w:rPr>
      </w:pPr>
      <w:r w:rsidRPr="00F06131">
        <w:rPr>
          <w:rFonts w:ascii="Times New Roman" w:eastAsia="Times New Roman" w:hAnsi="Times New Roman" w:cs="Times New Roman"/>
          <w:color w:val="000000" w:themeColor="text1"/>
          <w:lang w:eastAsia="ru-RU"/>
        </w:rPr>
        <w:t xml:space="preserve">Учитывая достигнутую договоренность, Участник подтверждает, что данное условие не ограничивает право Участника на обращение в суд по правилам договорной (территориальной) подсудности, согласованной в индивидуальном порядке сторонами при подписании (заключении) Договора, в соответствии части 4 статьи 30 Гражданского процессуального кодекса Российской Федерации по месту нахождения Застройщика и Объекта. </w:t>
      </w:r>
    </w:p>
    <w:p w14:paraId="424FDCA4" w14:textId="77777777" w:rsidR="001E5D32" w:rsidRPr="00F06131" w:rsidRDefault="001E5D32" w:rsidP="001E5D32">
      <w:pPr>
        <w:pStyle w:val="ad"/>
        <w:numPr>
          <w:ilvl w:val="1"/>
          <w:numId w:val="5"/>
        </w:numPr>
        <w:spacing w:line="240" w:lineRule="auto"/>
        <w:ind w:left="0" w:firstLine="709"/>
        <w:jc w:val="both"/>
        <w:rPr>
          <w:rFonts w:ascii="Times New Roman" w:eastAsia="Times New Roman" w:hAnsi="Times New Roman" w:cs="Times New Roman"/>
          <w:color w:val="000000" w:themeColor="text1"/>
          <w:lang w:eastAsia="ru-RU"/>
        </w:rPr>
      </w:pPr>
      <w:r w:rsidRPr="00F06131">
        <w:rPr>
          <w:rFonts w:ascii="Times New Roman" w:eastAsia="Times New Roman" w:hAnsi="Times New Roman" w:cs="Times New Roman"/>
          <w:color w:val="000000" w:themeColor="text1"/>
          <w:lang w:eastAsia="ru-RU"/>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0CD05B72" w14:textId="77777777" w:rsidR="001E5D32" w:rsidRDefault="001E5D32" w:rsidP="001E5D32">
      <w:pPr>
        <w:pStyle w:val="ad"/>
        <w:widowControl w:val="0"/>
        <w:numPr>
          <w:ilvl w:val="1"/>
          <w:numId w:val="5"/>
        </w:numPr>
        <w:spacing w:line="240" w:lineRule="auto"/>
        <w:ind w:left="0"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В случае, если Участник юридическое лицо или индивидуальный предприниматель разрешение споров осуществляется в соответствии с правилами договорной подсудности Арбитражного процессуального кодекса Российской Федерации в Арбитражном суде Краснодарского края.  </w:t>
      </w:r>
    </w:p>
    <w:p w14:paraId="3050CC0D" w14:textId="77777777" w:rsidR="001E5D32" w:rsidRPr="00F06131" w:rsidRDefault="001E5D32" w:rsidP="001E5D32">
      <w:pPr>
        <w:pStyle w:val="ad"/>
        <w:widowControl w:val="0"/>
        <w:spacing w:line="240" w:lineRule="auto"/>
        <w:ind w:left="709"/>
        <w:jc w:val="both"/>
        <w:rPr>
          <w:rFonts w:ascii="Times New Roman" w:eastAsia="Times New Roman" w:hAnsi="Times New Roman" w:cs="Times New Roman"/>
          <w:lang w:eastAsia="ru-RU"/>
        </w:rPr>
      </w:pPr>
    </w:p>
    <w:p w14:paraId="26B0EBEF" w14:textId="77777777" w:rsidR="001E5D32" w:rsidRPr="00F06131" w:rsidRDefault="001E5D32" w:rsidP="001E5D32">
      <w:pPr>
        <w:pStyle w:val="ad"/>
        <w:numPr>
          <w:ilvl w:val="0"/>
          <w:numId w:val="5"/>
        </w:numPr>
        <w:autoSpaceDE w:val="0"/>
        <w:autoSpaceDN w:val="0"/>
        <w:adjustRightInd w:val="0"/>
        <w:spacing w:after="0" w:line="240" w:lineRule="auto"/>
        <w:jc w:val="center"/>
        <w:outlineLvl w:val="0"/>
        <w:rPr>
          <w:rFonts w:ascii="Times New Roman" w:eastAsia="Calibri" w:hAnsi="Times New Roman" w:cs="Times New Roman"/>
          <w:b/>
        </w:rPr>
      </w:pPr>
      <w:r w:rsidRPr="00F06131">
        <w:rPr>
          <w:rFonts w:ascii="Times New Roman" w:eastAsia="Calibri" w:hAnsi="Times New Roman" w:cs="Times New Roman"/>
          <w:b/>
        </w:rPr>
        <w:t>ОТВЕТСТВЕННОСТЬ СТОРОН</w:t>
      </w:r>
    </w:p>
    <w:p w14:paraId="6C58082A"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10.1. 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w:t>
      </w:r>
    </w:p>
    <w:p w14:paraId="083E1305"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10.2. В случае если Объект построен Застройщиком с существенными отступлениями от условий, указанных в </w:t>
      </w:r>
      <w:hyperlink r:id="rId21" w:history="1">
        <w:r w:rsidRPr="00F06131">
          <w:rPr>
            <w:rFonts w:ascii="Times New Roman" w:eastAsia="Calibri" w:hAnsi="Times New Roman" w:cs="Times New Roman"/>
          </w:rPr>
          <w:t>части 1 статьи 7</w:t>
        </w:r>
      </w:hyperlink>
      <w:r w:rsidRPr="00F06131">
        <w:rPr>
          <w:rFonts w:ascii="Times New Roman" w:eastAsia="Calibri" w:hAnsi="Times New Roman" w:cs="Times New Roman"/>
        </w:rPr>
        <w:t xml:space="preserve"> Закона № 214-ФЗ обязательных требований, приведшими к ухудшению качества Объекта долевого строительства, или с иными существенными недостатками, которые делают его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506C5FB0"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1) безвозмездного устранения недостатков в разумный срок;</w:t>
      </w:r>
    </w:p>
    <w:p w14:paraId="689FB79B"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2) соразмерного уменьшения Цены Договора;</w:t>
      </w:r>
    </w:p>
    <w:p w14:paraId="525398E3"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3) возмещения своих расходов на устранение недостатков.</w:t>
      </w:r>
    </w:p>
    <w:p w14:paraId="6C1D25A9"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С учетом пункта 9.11. Договора.</w:t>
      </w:r>
    </w:p>
    <w:p w14:paraId="353AC57F"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10.3. В случае существенного нарушения требований к качеству Объекта долевого строительства или неустранения выявленных недостатков в согласованный Сторонами срок, Участник с учетом пунктов 3.14. и 3.15. Договора в одностороннем порядке вправе отказаться от исполнения Договора и потребовать возврата денежных средств и уплаты процентов в соответствии с </w:t>
      </w:r>
      <w:hyperlink r:id="rId22" w:history="1">
        <w:r w:rsidRPr="00F06131">
          <w:rPr>
            <w:rFonts w:ascii="Times New Roman" w:eastAsia="Calibri" w:hAnsi="Times New Roman" w:cs="Times New Roman"/>
          </w:rPr>
          <w:t>частью 2 статьи 9</w:t>
        </w:r>
      </w:hyperlink>
      <w:r w:rsidRPr="00F06131">
        <w:rPr>
          <w:rFonts w:ascii="Times New Roman" w:eastAsia="Calibri" w:hAnsi="Times New Roman" w:cs="Times New Roman"/>
        </w:rPr>
        <w:t xml:space="preserve"> Закона № 214-ФЗ.</w:t>
      </w:r>
    </w:p>
    <w:p w14:paraId="2AB771C7"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strike/>
        </w:rPr>
      </w:pPr>
      <w:r w:rsidRPr="00F06131">
        <w:rPr>
          <w:rFonts w:ascii="Times New Roman" w:eastAsia="Calibri" w:hAnsi="Times New Roman" w:cs="Times New Roman"/>
        </w:rPr>
        <w:t>10.4. В случае нарушения предусмотренного Договором срока передачи Участнику долевого строительства Объекта долевого строительства по вине Застройщика, не связанного с нарушением Участником долевого строительства своей обязанности принять Объект долевого строительства, Участник вправе обратиться к Застройщику с письменным обоснованным требованием</w:t>
      </w:r>
      <w:r w:rsidRPr="00F06131">
        <w:rPr>
          <w:rFonts w:ascii="Times New Roman" w:eastAsia="Calibri" w:hAnsi="Times New Roman" w:cs="Times New Roman"/>
          <w:strike/>
        </w:rPr>
        <w:t xml:space="preserve"> </w:t>
      </w:r>
    </w:p>
    <w:p w14:paraId="5A94B48F" w14:textId="77777777" w:rsidR="001E5D32" w:rsidRPr="00F06131" w:rsidRDefault="001E5D32" w:rsidP="001E5D3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10.5. В случае нарушения установленного Договором срока внесения любого платежа</w:t>
      </w:r>
      <w:r>
        <w:rPr>
          <w:rFonts w:ascii="Times New Roman" w:eastAsia="Times New Roman" w:hAnsi="Times New Roman" w:cs="Times New Roman"/>
          <w:lang w:eastAsia="ru-RU"/>
        </w:rPr>
        <w:t xml:space="preserve"> </w:t>
      </w:r>
      <w:r w:rsidRPr="00F06131">
        <w:rPr>
          <w:rFonts w:ascii="Times New Roman" w:eastAsia="Times New Roman" w:hAnsi="Times New Roman" w:cs="Times New Roman"/>
          <w:lang w:eastAsia="ru-RU"/>
        </w:rPr>
        <w:t xml:space="preserve">Участник долевого строительства уплачивает Застройщику неустойку (пени) в соответствии с действующим законодательством, но не менее одной трехсотой </w:t>
      </w:r>
      <w:hyperlink r:id="rId23" w:history="1">
        <w:r w:rsidRPr="00F06131">
          <w:rPr>
            <w:rFonts w:ascii="Times New Roman" w:eastAsia="Times New Roman" w:hAnsi="Times New Roman" w:cs="Times New Roman"/>
            <w:lang w:eastAsia="ru-RU"/>
          </w:rPr>
          <w:t>ставки рефинансирования</w:t>
        </w:r>
      </w:hyperlink>
      <w:r w:rsidRPr="00F06131">
        <w:rPr>
          <w:rFonts w:ascii="Times New Roman" w:eastAsia="Times New Roman" w:hAnsi="Times New Roman" w:cs="Times New Roman"/>
          <w:lang w:eastAsia="ru-RU"/>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15DFC6EA" w14:textId="77777777" w:rsidR="001E5D32" w:rsidRPr="003B3730" w:rsidRDefault="001E5D32" w:rsidP="001E5D3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10.6. За просрочку, необоснованный отказ/уклонение </w:t>
      </w:r>
      <w:r w:rsidRPr="00F06131">
        <w:rPr>
          <w:rFonts w:ascii="Times New Roman" w:eastAsia="Times New Roman" w:hAnsi="Times New Roman" w:cs="Times New Roman"/>
          <w:bCs/>
          <w:lang w:eastAsia="ru-RU"/>
        </w:rPr>
        <w:t xml:space="preserve">Участника </w:t>
      </w:r>
      <w:r w:rsidRPr="00F06131">
        <w:rPr>
          <w:rFonts w:ascii="Times New Roman" w:eastAsia="Times New Roman" w:hAnsi="Times New Roman" w:cs="Times New Roman"/>
          <w:lang w:eastAsia="ru-RU"/>
        </w:rPr>
        <w:t xml:space="preserve">от оплаты цены Договора </w:t>
      </w:r>
      <w:r w:rsidRPr="00F06131">
        <w:rPr>
          <w:rFonts w:ascii="Times New Roman" w:eastAsia="Times New Roman" w:hAnsi="Times New Roman" w:cs="Times New Roman"/>
          <w:bCs/>
          <w:lang w:eastAsia="ru-RU"/>
        </w:rPr>
        <w:t xml:space="preserve">Участник </w:t>
      </w:r>
      <w:r w:rsidRPr="00F06131">
        <w:rPr>
          <w:rFonts w:ascii="Times New Roman" w:eastAsia="Times New Roman" w:hAnsi="Times New Roman" w:cs="Times New Roman"/>
          <w:lang w:eastAsia="ru-RU"/>
        </w:rPr>
        <w:t xml:space="preserve">уплачивает Застройщику неустойку в размере установленном действующим законодательством, но не менее предусмотренной </w:t>
      </w:r>
      <w:r>
        <w:rPr>
          <w:rFonts w:ascii="Times New Roman" w:eastAsia="Times New Roman" w:hAnsi="Times New Roman" w:cs="Times New Roman"/>
          <w:lang w:eastAsia="ru-RU"/>
        </w:rPr>
        <w:t xml:space="preserve">Законом № </w:t>
      </w:r>
      <w:r w:rsidRPr="00F06131">
        <w:rPr>
          <w:rFonts w:ascii="Times New Roman" w:eastAsia="Times New Roman" w:hAnsi="Times New Roman" w:cs="Times New Roman"/>
          <w:lang w:eastAsia="ru-RU"/>
        </w:rPr>
        <w:t xml:space="preserve">214-ФЗ ставки рефинансирования </w:t>
      </w:r>
      <w:r w:rsidRPr="003B3730">
        <w:rPr>
          <w:rFonts w:ascii="Times New Roman" w:eastAsia="Times New Roman" w:hAnsi="Times New Roman" w:cs="Times New Roman"/>
          <w:lang w:eastAsia="ru-RU"/>
        </w:rPr>
        <w:t>Центрального банка Российской Федерации, действующей на день исполнения обязательства, от суммы просроченного платежа за каждый день просрочки, и возместить Застройщику в полном объеме причиненные убытки сверх неустойки.</w:t>
      </w:r>
    </w:p>
    <w:p w14:paraId="44DEC73D" w14:textId="77777777" w:rsidR="001E5D32" w:rsidRPr="00780B19" w:rsidRDefault="001E5D32" w:rsidP="001E5D32">
      <w:pPr>
        <w:widowControl w:val="0"/>
        <w:autoSpaceDE w:val="0"/>
        <w:autoSpaceDN w:val="0"/>
        <w:adjustRightInd w:val="0"/>
        <w:spacing w:after="0" w:line="240" w:lineRule="auto"/>
        <w:ind w:firstLine="709"/>
        <w:contextualSpacing/>
        <w:jc w:val="both"/>
        <w:rPr>
          <w:rFonts w:ascii="Times New Roman" w:eastAsia="Calibri" w:hAnsi="Times New Roman" w:cs="Times New Roman"/>
        </w:rPr>
      </w:pPr>
      <w:r w:rsidRPr="00780B19">
        <w:rPr>
          <w:rFonts w:ascii="Times New Roman" w:eastAsia="Times New Roman" w:hAnsi="Times New Roman" w:cs="Times New Roman"/>
          <w:lang w:eastAsia="ru-RU"/>
        </w:rPr>
        <w:t xml:space="preserve">10.7. </w:t>
      </w:r>
      <w:r w:rsidRPr="00780B19">
        <w:rPr>
          <w:rFonts w:ascii="Times New Roman" w:eastAsia="Calibri" w:hAnsi="Times New Roman" w:cs="Times New Roman"/>
        </w:rPr>
        <w:t xml:space="preserve"> При уклонении или воспрепятствовании Участником долевого строительства в осуществлении процедуры расторжении Договора по основаниям пункта 9.7. Договора Застройщик вправе требовать от Участника уплаты штрафа в размере 5 (пять) процентов от цены Договора. </w:t>
      </w:r>
    </w:p>
    <w:p w14:paraId="318E4CE6"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10.8. В случае, если Застройщик надлежащим образом исполняет свои обязательства перед Участником и соответствует предусмотренным Законом №214-ФЗ требованиям к Застройщику, Участник не имеет права на односторонний отказ от исполнения Договора во внесудебном порядке. В связи с этим стороны договорились, что в случае безосновательного и/или неправомерного </w:t>
      </w:r>
      <w:r w:rsidRPr="00F06131">
        <w:rPr>
          <w:rFonts w:ascii="Times New Roman" w:eastAsia="Calibri" w:hAnsi="Times New Roman" w:cs="Times New Roman"/>
        </w:rPr>
        <w:lastRenderedPageBreak/>
        <w:t>одностороннего отказа от исполнения Договора, Участник обязан уплатить Застройщику штраф в размере 10 (Десять) процентов от Цены Договора.</w:t>
      </w:r>
    </w:p>
    <w:p w14:paraId="3B28CFF3" w14:textId="77777777" w:rsidR="001E5D32" w:rsidRPr="00A37954"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A37954">
        <w:rPr>
          <w:rFonts w:ascii="Times New Roman" w:eastAsia="Calibri" w:hAnsi="Times New Roman" w:cs="Times New Roman"/>
        </w:rPr>
        <w:t>10.9. Стороны пришли к соглашению, что в случае просрочки исполнения обязательства, предусмотренного пунктом 5.1.1. Договора, Участник уплачивает Застройщику неустойку в размере 500 (Пятьсот) рублей за каждый день просрочки. Участник обязан уплатить Застройщику указанную неустойку в течение 3 (Трех) рабочих дней с даты получения письменного требования Застройщика путем внесения денежных средств на расчетный счет Застройщика.</w:t>
      </w:r>
    </w:p>
    <w:p w14:paraId="27BE6031" w14:textId="77777777" w:rsidR="001E5D32" w:rsidRPr="00A37954"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A37954">
        <w:rPr>
          <w:rFonts w:ascii="Times New Roman" w:eastAsia="Calibri" w:hAnsi="Times New Roman" w:cs="Times New Roman"/>
        </w:rPr>
        <w:t>В случае просрочки Участником исполнения обязательства, предусмотренного подпунктом «а» пункта 5.1.1. Договора, на 15 (пятнадцать) календарных дней, обязательства Сторон по Договору прекращаются, в том числе прекращается обязательство Застройщика по регистрации Договора, и Застройщик вправе предпринимать действия, направленные на реализацию Объекта третьим лицам.</w:t>
      </w:r>
    </w:p>
    <w:p w14:paraId="4D7CF325"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10.10. С момента передачи Объекта долевого строительства Участнику обязанность охраны и риск случайной гибели (повреждения) переходят к Участнику.</w:t>
      </w:r>
    </w:p>
    <w:p w14:paraId="4D88A6E3" w14:textId="77777777" w:rsidR="001E5D32" w:rsidRPr="00F06131" w:rsidRDefault="001E5D32" w:rsidP="001E5D32">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F06131">
        <w:rPr>
          <w:rFonts w:ascii="Times New Roman" w:eastAsia="Calibri" w:hAnsi="Times New Roman" w:cs="Times New Roman"/>
        </w:rPr>
        <w:t xml:space="preserve">10.11. </w:t>
      </w:r>
      <w:r w:rsidRPr="00F06131">
        <w:rPr>
          <w:rFonts w:ascii="Times New Roman" w:eastAsia="Times New Roman" w:hAnsi="Times New Roman" w:cs="Times New Roman"/>
          <w:lang w:eastAsia="ru-RU"/>
        </w:rPr>
        <w:t xml:space="preserve">За просрочку, необоснованный отказ/уклонение от подписания Передаточного акта и/или Акта сверки </w:t>
      </w:r>
      <w:r w:rsidRPr="00F06131">
        <w:rPr>
          <w:rFonts w:ascii="Times New Roman" w:eastAsia="Times New Roman" w:hAnsi="Times New Roman" w:cs="Times New Roman"/>
          <w:bCs/>
          <w:lang w:eastAsia="ru-RU"/>
        </w:rPr>
        <w:t xml:space="preserve">Участник </w:t>
      </w:r>
      <w:r w:rsidRPr="00F06131">
        <w:rPr>
          <w:rFonts w:ascii="Times New Roman" w:eastAsia="Times New Roman" w:hAnsi="Times New Roman" w:cs="Times New Roman"/>
          <w:lang w:eastAsia="ru-RU"/>
        </w:rPr>
        <w:t>уплачивает Застройщику неустойку в размере 0,15 (пятнадцати сотых) процента от Цены Договора за каждый день просрочки.</w:t>
      </w:r>
    </w:p>
    <w:p w14:paraId="0E772125" w14:textId="77777777" w:rsidR="001E5D32" w:rsidRPr="00F06131" w:rsidRDefault="001E5D32" w:rsidP="001E5D32">
      <w:pPr>
        <w:pStyle w:val="ad"/>
        <w:widowControl w:val="0"/>
        <w:numPr>
          <w:ilvl w:val="1"/>
          <w:numId w:val="20"/>
        </w:numPr>
        <w:autoSpaceDE w:val="0"/>
        <w:autoSpaceDN w:val="0"/>
        <w:adjustRightInd w:val="0"/>
        <w:spacing w:after="0" w:line="240" w:lineRule="auto"/>
        <w:ind w:left="0"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В случае расторжения Участником Договора по собственной инициативе, Участник возмещает Застройщику в полном объеме все расходы, связанные с заключением и государственной регистрацией Договора. В том числе Застройщик вправе предъявить к Участнику штраф в размере 0,1 (Одну десятую) процента от суммы Договора за каждый день задержки при отказе, умышленном воспрепятствовании или неисполнении Участником обязанности по своевременному оформлению расторжения сделки и регистрации расторжения в Росреестре по основаниям, предусмотренным в Договоре и действующем законодательстве Российской Федерации.</w:t>
      </w:r>
    </w:p>
    <w:p w14:paraId="0B3F3148" w14:textId="77777777" w:rsidR="001E5D32" w:rsidRPr="00F06131" w:rsidRDefault="001E5D32" w:rsidP="001E5D32">
      <w:pPr>
        <w:widowControl w:val="0"/>
        <w:numPr>
          <w:ilvl w:val="1"/>
          <w:numId w:val="20"/>
        </w:numPr>
        <w:autoSpaceDE w:val="0"/>
        <w:autoSpaceDN w:val="0"/>
        <w:adjustRightInd w:val="0"/>
        <w:spacing w:after="0" w:line="240" w:lineRule="auto"/>
        <w:ind w:left="0"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 При расторжении Договора по соглашению Сторон, возврат Участнику долевого строительства денежных средств проводится в соответствии с Законом № 214-ФЗ после государственной регистрации соглашения о расторжении. Проценты по статьям 317.1., 395 Гражданского кодекса Российской Федерации, части 2 статьи 9 Закона № 214-ФЗ, на сумму денежных средств, подлежащих возврату, Застройщику не начисляются и им не уплачиваются.</w:t>
      </w:r>
    </w:p>
    <w:p w14:paraId="12524A69" w14:textId="77777777" w:rsidR="001E5D32" w:rsidRPr="00F06131" w:rsidRDefault="001E5D32" w:rsidP="001E5D32">
      <w:pPr>
        <w:widowControl w:val="0"/>
        <w:numPr>
          <w:ilvl w:val="1"/>
          <w:numId w:val="20"/>
        </w:numPr>
        <w:autoSpaceDE w:val="0"/>
        <w:autoSpaceDN w:val="0"/>
        <w:adjustRightInd w:val="0"/>
        <w:spacing w:after="0" w:line="240" w:lineRule="auto"/>
        <w:ind w:left="0"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Застройщик вправе в одностороннем порядке отказаться от исполнения Договора в случаях, предусмотренных статьей 5 Закона № 214-ФЗ в порядке, предусмотренном статьей 9 указанного Закона № 214-ФЗ,  в том числе за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w:t>
      </w:r>
    </w:p>
    <w:p w14:paraId="79FD5AE8" w14:textId="77777777" w:rsidR="001E5D32" w:rsidRPr="00F06131" w:rsidRDefault="001E5D32" w:rsidP="001E5D32">
      <w:pPr>
        <w:widowControl w:val="0"/>
        <w:numPr>
          <w:ilvl w:val="1"/>
          <w:numId w:val="20"/>
        </w:numPr>
        <w:autoSpaceDE w:val="0"/>
        <w:autoSpaceDN w:val="0"/>
        <w:adjustRightInd w:val="0"/>
        <w:spacing w:after="0" w:line="240" w:lineRule="auto"/>
        <w:ind w:left="0"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 Застройщик не несет установленной законом ответственности за нарушение сроков передачи Объекта Участнику, если Передаточный акт не был подписан в установленный законом и Договором срок в виду несоблюдения Участником сроков </w:t>
      </w:r>
      <w:proofErr w:type="gramStart"/>
      <w:r w:rsidRPr="00F06131">
        <w:rPr>
          <w:rFonts w:ascii="Times New Roman" w:eastAsia="Times New Roman" w:hAnsi="Times New Roman" w:cs="Times New Roman"/>
          <w:lang w:eastAsia="ru-RU"/>
        </w:rPr>
        <w:t>приемки,  а</w:t>
      </w:r>
      <w:proofErr w:type="gramEnd"/>
      <w:r w:rsidRPr="00F06131">
        <w:rPr>
          <w:rFonts w:ascii="Times New Roman" w:eastAsia="Times New Roman" w:hAnsi="Times New Roman" w:cs="Times New Roman"/>
          <w:lang w:eastAsia="ru-RU"/>
        </w:rPr>
        <w:t xml:space="preserve"> </w:t>
      </w:r>
      <w:proofErr w:type="gramStart"/>
      <w:r w:rsidRPr="00F06131">
        <w:rPr>
          <w:rFonts w:ascii="Times New Roman" w:eastAsia="Times New Roman" w:hAnsi="Times New Roman" w:cs="Times New Roman"/>
          <w:lang w:eastAsia="ru-RU"/>
        </w:rPr>
        <w:t>так же</w:t>
      </w:r>
      <w:proofErr w:type="gramEnd"/>
      <w:r w:rsidRPr="00F06131">
        <w:rPr>
          <w:rFonts w:ascii="Times New Roman" w:eastAsia="Times New Roman" w:hAnsi="Times New Roman" w:cs="Times New Roman"/>
          <w:lang w:eastAsia="ru-RU"/>
        </w:rPr>
        <w:t xml:space="preserve"> если Передаточный акт не был подписан в установленный законом и Договором срок в виду невнесения Участником к установленному сроку передачи объекта полной суммы Цены Договора.</w:t>
      </w:r>
    </w:p>
    <w:p w14:paraId="07958267" w14:textId="77777777" w:rsidR="001E5D32" w:rsidRPr="00F06131" w:rsidRDefault="001E5D32" w:rsidP="001E5D32">
      <w:pPr>
        <w:widowControl w:val="0"/>
        <w:numPr>
          <w:ilvl w:val="1"/>
          <w:numId w:val="20"/>
        </w:numPr>
        <w:autoSpaceDE w:val="0"/>
        <w:autoSpaceDN w:val="0"/>
        <w:adjustRightInd w:val="0"/>
        <w:spacing w:after="0" w:line="240" w:lineRule="auto"/>
        <w:ind w:left="0"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 В случае одностороннего отказа Участника от исполнения Договора, по основаниям, предусмотренным пунктом 1 статьи 9 Закона № 214-ФЗ, Участник обязан в течение 20 (Двадцати) рабочих дней со дня расторжения Договора (направления Застройщику уведомления об одностороннем расторжении Договора) или в случае расторжения Договора по основаниям, предусмотренным </w:t>
      </w:r>
      <w:hyperlink r:id="rId24" w:history="1">
        <w:r w:rsidRPr="00F06131">
          <w:rPr>
            <w:rStyle w:val="a3"/>
            <w:rFonts w:ascii="Times New Roman" w:eastAsia="Times New Roman" w:hAnsi="Times New Roman" w:cs="Times New Roman"/>
            <w:color w:val="auto"/>
            <w:lang w:eastAsia="ru-RU"/>
          </w:rPr>
          <w:t>частью 1.1</w:t>
        </w:r>
      </w:hyperlink>
      <w:r w:rsidRPr="00F06131">
        <w:rPr>
          <w:rStyle w:val="a3"/>
          <w:rFonts w:ascii="Times New Roman" w:eastAsia="Times New Roman" w:hAnsi="Times New Roman" w:cs="Times New Roman"/>
          <w:color w:val="auto"/>
          <w:lang w:eastAsia="ru-RU"/>
        </w:rPr>
        <w:t>.</w:t>
      </w:r>
      <w:r w:rsidRPr="00F06131">
        <w:rPr>
          <w:rFonts w:ascii="Times New Roman" w:eastAsia="Times New Roman" w:hAnsi="Times New Roman" w:cs="Times New Roman"/>
          <w:lang w:eastAsia="ru-RU"/>
        </w:rPr>
        <w:t xml:space="preserve"> статьи 9 Закона № 214-ФЗ, в течение 10 (Десяти) рабочих дней со дня расторжения Договора, обязан подать необходимый пакет документов в регистрирующий орган. В случае несоблюдения Участником сроков подачи документов на государственную регистрацию одностороннего отказа от Договора участия в долевом строительстве, </w:t>
      </w:r>
      <w:r w:rsidRPr="00F06131">
        <w:rPr>
          <w:rFonts w:ascii="Times New Roman" w:eastAsia="Times New Roman" w:hAnsi="Times New Roman" w:cs="Times New Roman"/>
          <w:bCs/>
          <w:lang w:eastAsia="ru-RU"/>
        </w:rPr>
        <w:t xml:space="preserve">Участник </w:t>
      </w:r>
      <w:r w:rsidRPr="00F06131">
        <w:rPr>
          <w:rFonts w:ascii="Times New Roman" w:eastAsia="Times New Roman" w:hAnsi="Times New Roman" w:cs="Times New Roman"/>
          <w:lang w:eastAsia="ru-RU"/>
        </w:rPr>
        <w:t>уплачивает Застройщику неустойку в размере 0,1 (Одну десятую) процента от Цены Договора за каждый день такой просрочки.</w:t>
      </w:r>
    </w:p>
    <w:p w14:paraId="0DB8504F" w14:textId="77777777" w:rsidR="001E5D32" w:rsidRPr="00F06131" w:rsidRDefault="001E5D32" w:rsidP="001E5D32">
      <w:pPr>
        <w:widowControl w:val="0"/>
        <w:numPr>
          <w:ilvl w:val="1"/>
          <w:numId w:val="20"/>
        </w:numPr>
        <w:autoSpaceDE w:val="0"/>
        <w:autoSpaceDN w:val="0"/>
        <w:adjustRightInd w:val="0"/>
        <w:spacing w:after="0" w:line="240" w:lineRule="auto"/>
        <w:ind w:left="0"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xml:space="preserve">За разглашение информации о содержании Договора, а так же  дополнительных соглашений и иных соглашений заключаемых Сторонами Договора без письменного разрешения другой Стороны - контрагента, к виновной Стороне могут быть предъявлены убытки, вызванные незаконным раскрытием конфиденциальной информации, а так же штраф в размере 150 000 (Сто пятьдесят тысяч) рублей за каждый установленный факт незаконного раскрытия и распространения информации признанной по Договору конфиденциальной. Исключением являются случаи законного истребования регистрационными, правоохранительными, судебными и надзорными органами информации или копий документов.  </w:t>
      </w:r>
    </w:p>
    <w:p w14:paraId="72EDA496" w14:textId="77777777" w:rsidR="001E5D32" w:rsidRDefault="001E5D32" w:rsidP="001E5D32">
      <w:pPr>
        <w:widowControl w:val="0"/>
        <w:numPr>
          <w:ilvl w:val="1"/>
          <w:numId w:val="20"/>
        </w:numPr>
        <w:autoSpaceDE w:val="0"/>
        <w:autoSpaceDN w:val="0"/>
        <w:adjustRightInd w:val="0"/>
        <w:spacing w:after="0" w:line="240" w:lineRule="auto"/>
        <w:ind w:left="0"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lastRenderedPageBreak/>
        <w:t>Во всем остальном, что не предусмотрено Договором, Стороны несут ответственность, предусмотренную Законом № 214-ФЗ и другими законодательными актами Российской Федерации.</w:t>
      </w:r>
    </w:p>
    <w:p w14:paraId="21D0100C" w14:textId="77777777" w:rsidR="001E5D32" w:rsidRPr="00F06131" w:rsidRDefault="001E5D32" w:rsidP="001E5D32">
      <w:pPr>
        <w:widowControl w:val="0"/>
        <w:autoSpaceDE w:val="0"/>
        <w:autoSpaceDN w:val="0"/>
        <w:adjustRightInd w:val="0"/>
        <w:spacing w:after="0" w:line="240" w:lineRule="auto"/>
        <w:ind w:left="709"/>
        <w:jc w:val="both"/>
        <w:rPr>
          <w:rFonts w:ascii="Times New Roman" w:eastAsia="Times New Roman" w:hAnsi="Times New Roman" w:cs="Times New Roman"/>
          <w:lang w:eastAsia="ru-RU"/>
        </w:rPr>
      </w:pPr>
    </w:p>
    <w:p w14:paraId="46045215" w14:textId="77777777" w:rsidR="001E5D32" w:rsidRPr="00F06131"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r w:rsidRPr="00F06131">
        <w:rPr>
          <w:rFonts w:ascii="Times New Roman" w:eastAsia="Calibri" w:hAnsi="Times New Roman" w:cs="Times New Roman"/>
          <w:b/>
        </w:rPr>
        <w:t>11. ОСВОБОЖДЕНИЕ ОТ ОТВЕТСТВЕННОСТИ (ФОРС-МАЖОР)</w:t>
      </w:r>
    </w:p>
    <w:p w14:paraId="2ECDD289"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11.1. Стороны не отвечают за неисполнение или ненадлежащее исполнение обязательств по Договору, если это неисполнение явилось следствием действия обстоятельств непреодолимой силы  (наводнение, пожар, землетрясение, плохие погодные условия, военные действия, забастовки, общественные беспорядки, эпидемии, объявление карантина, режима изоляции или иных мер препятствующих свободному передвижению граждан, передвижению транспорта и иных логистических операций, в том числе закрытие границ с государствами поставщиками необходимых материалов и продукции и невозможности осуществления  строительных мероприятий), а также  правовые акты органов государственной власти и управления, органов местного самоуправления, принятые после заключения Договора и  влияющие на сроки окончания строительства и ввода </w:t>
      </w:r>
      <w:r w:rsidRPr="00F06131">
        <w:rPr>
          <w:rFonts w:ascii="Times New Roman" w:eastAsia="Times New Roman" w:hAnsi="Times New Roman" w:cs="Times New Roman"/>
          <w:lang w:eastAsia="ru-RU"/>
        </w:rPr>
        <w:t>Многоквартирного</w:t>
      </w:r>
      <w:r w:rsidRPr="00F06131">
        <w:rPr>
          <w:rFonts w:ascii="Times New Roman" w:eastAsia="Calibri" w:hAnsi="Times New Roman" w:cs="Times New Roman"/>
        </w:rPr>
        <w:t xml:space="preserve"> Дома в эксплуатацию, которые Сторона не могла предвидеть и предотвратить в разумные сроки.</w:t>
      </w:r>
    </w:p>
    <w:p w14:paraId="2912A29E"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Застройщик не несет ответственности, в том числе по срокам возведения и передачи, если в процессе возведения Объекта будут обнаружены объекты культурного наследия и/или уполномоченными органами будет принято решение о признании земельного участка объектом культурного наследия, на котором возводится Объект или в отношении участка вспомогательного или иного назначения, расположенного в непосредственной близости от возводимого Объекта.  </w:t>
      </w:r>
    </w:p>
    <w:p w14:paraId="4AF560DD"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11.2. В случаях наступления обстоятельств, предусмотренных настоящим пунктом, срок выполнения Стороной обязательств увеличивается на период времени, в течение которого действуют эти обстоятельства и их последствия.</w:t>
      </w:r>
    </w:p>
    <w:p w14:paraId="4291D37B" w14:textId="77777777" w:rsidR="001E5D32"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11.3. Если форс-мажорные обстоятельства длятся более 1 (Одного) месяца, Стороны имеют право расторгнуть Договор до истечения срока его действия без применения штрафных санкций друг к другу.</w:t>
      </w:r>
    </w:p>
    <w:p w14:paraId="6F6ADD50" w14:textId="77777777" w:rsidR="001E5D32" w:rsidRPr="00F06131"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r w:rsidRPr="00F06131">
        <w:rPr>
          <w:rFonts w:ascii="Times New Roman" w:eastAsia="Calibri" w:hAnsi="Times New Roman" w:cs="Times New Roman"/>
          <w:b/>
        </w:rPr>
        <w:t>12. ЗАКЛЮЧИТЕЛЬНЫЕ ПОЛОЖЕНИЯ</w:t>
      </w:r>
    </w:p>
    <w:p w14:paraId="71B938C6"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12.1. Любая информация о финансовом положении Сторон, о содержании существенных условий Договора и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69C407BA"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12.2. Обо всех изменениях в платежных, почтовых и других реквизитах Стороны обязаны немедленно (в течение трех </w:t>
      </w:r>
      <w:r>
        <w:rPr>
          <w:rFonts w:ascii="Times New Roman" w:eastAsia="Calibri" w:hAnsi="Times New Roman" w:cs="Times New Roman"/>
        </w:rPr>
        <w:t xml:space="preserve">календарных </w:t>
      </w:r>
      <w:r w:rsidRPr="00F06131">
        <w:rPr>
          <w:rFonts w:ascii="Times New Roman" w:eastAsia="Calibri" w:hAnsi="Times New Roman" w:cs="Times New Roman"/>
        </w:rPr>
        <w:t>дней) письменно извещать друг друга.</w:t>
      </w:r>
    </w:p>
    <w:p w14:paraId="206957E5"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12.3. Застройщик предоставил Участнику долевого строительства полную и достоверную информацию о потребительских свойствах и характеристиках конкретного Объекта долевого строительства и описание местоположения строящегося Многоквартирного Дома с учетом окружающей обстановки, а также сведения о составе и месте расположения Общего имущества в Многоквартирном Доме. </w:t>
      </w:r>
      <w:r w:rsidRPr="00F06131">
        <w:rPr>
          <w:rFonts w:ascii="Times New Roman" w:eastAsia="Calibri" w:hAnsi="Times New Roman" w:cs="Times New Roman"/>
          <w:b/>
          <w:i/>
        </w:rPr>
        <w:t xml:space="preserve"> </w:t>
      </w:r>
    </w:p>
    <w:p w14:paraId="045DA032"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12.4. Все изменения и дополнения оформляются дополнительными соглашениями Сторон в письменной форме, которые являются неотъемлемой частью Договора.</w:t>
      </w:r>
    </w:p>
    <w:p w14:paraId="16D753E4"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 xml:space="preserve">12.5. Договор составлен в </w:t>
      </w:r>
      <w:r>
        <w:rPr>
          <w:rFonts w:ascii="Times New Roman" w:eastAsia="Calibri" w:hAnsi="Times New Roman" w:cs="Times New Roman"/>
        </w:rPr>
        <w:t>3 (т</w:t>
      </w:r>
      <w:r w:rsidRPr="00F06131">
        <w:rPr>
          <w:rFonts w:ascii="Times New Roman" w:eastAsia="Calibri" w:hAnsi="Times New Roman" w:cs="Times New Roman"/>
        </w:rPr>
        <w:t>рех</w:t>
      </w:r>
      <w:r>
        <w:rPr>
          <w:rFonts w:ascii="Times New Roman" w:eastAsia="Calibri" w:hAnsi="Times New Roman" w:cs="Times New Roman"/>
        </w:rPr>
        <w:t xml:space="preserve">) </w:t>
      </w:r>
      <w:r w:rsidRPr="00F06131">
        <w:rPr>
          <w:rFonts w:ascii="Times New Roman" w:eastAsia="Calibri" w:hAnsi="Times New Roman" w:cs="Times New Roman"/>
        </w:rPr>
        <w:t>экземплярах. Один для Застройщика, один для Участника, и один по запросу-требованию для Эскроу-Агента (Банка). Все экземпляры имеют равную юридическую силу и являются оригиналами.</w:t>
      </w:r>
    </w:p>
    <w:p w14:paraId="5DBA0E5E" w14:textId="77777777" w:rsidR="001E5D32"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sidRPr="00F06131">
        <w:rPr>
          <w:rFonts w:ascii="Times New Roman" w:eastAsia="Calibri" w:hAnsi="Times New Roman" w:cs="Times New Roman"/>
        </w:rPr>
        <w:t>12.6. Подписывая Договор, Участник</w:t>
      </w:r>
      <w:r>
        <w:rPr>
          <w:rFonts w:ascii="Times New Roman" w:eastAsia="Calibri" w:hAnsi="Times New Roman" w:cs="Times New Roman"/>
        </w:rPr>
        <w:t xml:space="preserve"> </w:t>
      </w:r>
      <w:r w:rsidRPr="00F06131">
        <w:rPr>
          <w:rFonts w:ascii="Times New Roman" w:eastAsia="Calibri" w:hAnsi="Times New Roman" w:cs="Times New Roman"/>
        </w:rPr>
        <w:t>с</w:t>
      </w:r>
      <w:r w:rsidRPr="00F06131">
        <w:rPr>
          <w:rFonts w:ascii="Times New Roman" w:eastAsia="Calibri" w:hAnsi="Times New Roman" w:cs="Times New Roman"/>
          <w:lang w:eastAsia="ru-RU"/>
        </w:rPr>
        <w:t xml:space="preserve"> целью исполнения Договора</w:t>
      </w:r>
      <w:r>
        <w:rPr>
          <w:rFonts w:ascii="Times New Roman" w:eastAsia="Calibri" w:hAnsi="Times New Roman" w:cs="Times New Roman"/>
          <w:lang w:eastAsia="ru-RU"/>
        </w:rPr>
        <w:t>,</w:t>
      </w:r>
      <w:r w:rsidRPr="00F06131">
        <w:rPr>
          <w:rFonts w:ascii="Times New Roman" w:eastAsia="Calibri" w:hAnsi="Times New Roman" w:cs="Times New Roman"/>
          <w:lang w:eastAsia="ru-RU"/>
        </w:rPr>
        <w:t xml:space="preserve"> дает согласие </w:t>
      </w:r>
      <w:r>
        <w:rPr>
          <w:rFonts w:ascii="Times New Roman" w:eastAsia="Calibri" w:hAnsi="Times New Roman" w:cs="Times New Roman"/>
          <w:lang w:eastAsia="ru-RU"/>
        </w:rPr>
        <w:t xml:space="preserve">                           </w:t>
      </w:r>
      <w:r w:rsidRPr="007C64DA">
        <w:rPr>
          <w:rFonts w:ascii="Times New Roman" w:eastAsia="Calibri" w:hAnsi="Times New Roman" w:cs="Times New Roman"/>
          <w:b/>
          <w:lang w:eastAsia="ru-RU"/>
        </w:rPr>
        <w:t xml:space="preserve">ООО «Специализированный застройщик </w:t>
      </w:r>
      <w:r w:rsidRPr="00F06131">
        <w:rPr>
          <w:rFonts w:ascii="Times New Roman" w:eastAsia="Calibri" w:hAnsi="Times New Roman" w:cs="Times New Roman"/>
          <w:b/>
          <w:lang w:eastAsia="ru-RU"/>
        </w:rPr>
        <w:t>«Строитель-Юг»</w:t>
      </w:r>
      <w:r>
        <w:rPr>
          <w:rFonts w:ascii="Times New Roman" w:hAnsi="Times New Roman" w:cs="Times New Roman"/>
        </w:rPr>
        <w:t xml:space="preserve"> </w:t>
      </w:r>
      <w:r w:rsidRPr="00F06131">
        <w:rPr>
          <w:rFonts w:ascii="Times New Roman" w:eastAsia="Calibri" w:hAnsi="Times New Roman" w:cs="Times New Roman"/>
          <w:lang w:eastAsia="ru-RU"/>
        </w:rPr>
        <w:t>на обработку</w:t>
      </w:r>
      <w:r>
        <w:rPr>
          <w:rFonts w:ascii="Times New Roman" w:eastAsia="Calibri" w:hAnsi="Times New Roman" w:cs="Times New Roman"/>
          <w:lang w:eastAsia="ru-RU"/>
        </w:rPr>
        <w:t xml:space="preserve"> </w:t>
      </w:r>
      <w:r w:rsidRPr="00F06131">
        <w:rPr>
          <w:rFonts w:ascii="Times New Roman" w:eastAsia="Calibri" w:hAnsi="Times New Roman" w:cs="Times New Roman"/>
          <w:lang w:eastAsia="ru-RU"/>
        </w:rPr>
        <w:t xml:space="preserve">в документальной и/или электронной форме </w:t>
      </w:r>
      <w:r>
        <w:rPr>
          <w:rFonts w:ascii="Times New Roman" w:eastAsia="Calibri" w:hAnsi="Times New Roman" w:cs="Times New Roman"/>
          <w:lang w:eastAsia="ru-RU"/>
        </w:rPr>
        <w:t>своих</w:t>
      </w:r>
      <w:r w:rsidRPr="00F06131">
        <w:rPr>
          <w:rFonts w:ascii="Times New Roman" w:eastAsia="Calibri" w:hAnsi="Times New Roman" w:cs="Times New Roman"/>
          <w:lang w:eastAsia="ru-RU"/>
        </w:rPr>
        <w:t xml:space="preserve"> персональных данных, включая, но не ограничиваясь: </w:t>
      </w:r>
      <w:r w:rsidRPr="00F06131">
        <w:rPr>
          <w:rFonts w:ascii="Times New Roman" w:eastAsia="Calibri" w:hAnsi="Times New Roman" w:cs="Times New Roman"/>
        </w:rPr>
        <w:t>фамилия, имя, отчество; дата рождения; место рождения; пол; гражданство; паспортные данные, адрес места жительства, дата регистрации по месту жительства; номер телефона, а так же на передачу персональных данных «Эскроу-Агенту» и в управляющую компанию, принявшую на обслуживание Многоквартирный дом, в котором расположен Объект. Настоящее согласие действует бессрочно.</w:t>
      </w:r>
    </w:p>
    <w:p w14:paraId="45C6235C" w14:textId="77777777" w:rsidR="001E5D32" w:rsidRPr="00F06131" w:rsidRDefault="001E5D32" w:rsidP="001E5D32">
      <w:pPr>
        <w:autoSpaceDE w:val="0"/>
        <w:autoSpaceDN w:val="0"/>
        <w:adjustRightInd w:val="0"/>
        <w:spacing w:after="0" w:line="240" w:lineRule="auto"/>
        <w:ind w:firstLine="709"/>
        <w:jc w:val="both"/>
        <w:rPr>
          <w:rFonts w:ascii="Times New Roman" w:eastAsia="Calibri" w:hAnsi="Times New Roman" w:cs="Times New Roman"/>
        </w:rPr>
      </w:pPr>
      <w:r>
        <w:rPr>
          <w:rFonts w:ascii="Times New Roman" w:hAnsi="Times New Roman" w:cs="Times New Roman"/>
        </w:rPr>
        <w:t xml:space="preserve">Настоящим, </w:t>
      </w:r>
      <w:r>
        <w:rPr>
          <w:rFonts w:ascii="Times New Roman" w:hAnsi="Times New Roman"/>
        </w:rPr>
        <w:t xml:space="preserve">Участник дает согласие на обработку Застройщиком своих персональных данных, содержащихся в </w:t>
      </w:r>
      <w:r>
        <w:rPr>
          <w:rFonts w:ascii="Times New Roman" w:hAnsi="Times New Roman" w:cs="Times New Roman"/>
        </w:rPr>
        <w:t>настоящем Договоре, т.е. на совершение действий, предусмотренных п. 3 ч. 1 ст. 3 Федерального закона от 27.07.2006 г. № 152-ФЗ «О персональных данных» в целях заключения, исполнения настоящего Договора.</w:t>
      </w:r>
    </w:p>
    <w:p w14:paraId="5D4759E3" w14:textId="77777777" w:rsidR="001E5D32" w:rsidRPr="007E7F86"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 xml:space="preserve">12.7. Участник осведомлен и согласен с тем, что Объект долевого строительства, права на который он приобретает по Договору, включен в единый комплекс недвижимого имущества, указанный в пункте 1.5. Договора, и обязуется не препятствовать строительству </w:t>
      </w:r>
      <w:r w:rsidRPr="00F06131">
        <w:rPr>
          <w:rStyle w:val="fontstyle01"/>
          <w:rFonts w:ascii="Times New Roman" w:hAnsi="Times New Roman" w:cs="Times New Roman"/>
        </w:rPr>
        <w:lastRenderedPageBreak/>
        <w:t xml:space="preserve">и/или эксплуатации по завершению строительства всех объектов этого комплекса, в том числе установке металлоконструкции (элемента светового решения фасада здания) с логотипом (товарным знаком), </w:t>
      </w:r>
      <w:r w:rsidRPr="007E7F86">
        <w:rPr>
          <w:rStyle w:val="fontstyle01"/>
          <w:rFonts w:ascii="Times New Roman" w:hAnsi="Times New Roman" w:cs="Times New Roman"/>
        </w:rPr>
        <w:t>наименованием, символом Застройщика или без такового.</w:t>
      </w:r>
    </w:p>
    <w:p w14:paraId="15502EA9" w14:textId="77777777" w:rsidR="001E5D32" w:rsidRPr="007E7F86"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7E7F86">
        <w:rPr>
          <w:rStyle w:val="fontstyle01"/>
          <w:rFonts w:ascii="Times New Roman" w:hAnsi="Times New Roman" w:cs="Times New Roman"/>
        </w:rPr>
        <w:t>12.8. Отделочные и специальные работы в Объекте долевого строительства,</w:t>
      </w:r>
      <w:r w:rsidRPr="007E7F86">
        <w:rPr>
          <w:rFonts w:ascii="Times New Roman" w:hAnsi="Times New Roman" w:cs="Times New Roman"/>
        </w:rPr>
        <w:t xml:space="preserve"> </w:t>
      </w:r>
      <w:r w:rsidRPr="007E7F86">
        <w:rPr>
          <w:rStyle w:val="fontstyle01"/>
          <w:rFonts w:ascii="Times New Roman" w:hAnsi="Times New Roman" w:cs="Times New Roman"/>
        </w:rPr>
        <w:t>подлежащего передаче в собственность Участника, Застройщиком не производятся.</w:t>
      </w:r>
      <w:r w:rsidRPr="007E7F86">
        <w:rPr>
          <w:rFonts w:ascii="Times New Roman" w:hAnsi="Times New Roman" w:cs="Times New Roman"/>
        </w:rPr>
        <w:t xml:space="preserve"> </w:t>
      </w:r>
      <w:r w:rsidRPr="007E7F86">
        <w:rPr>
          <w:rStyle w:val="fontstyle01"/>
          <w:rFonts w:ascii="Times New Roman" w:hAnsi="Times New Roman" w:cs="Times New Roman"/>
        </w:rPr>
        <w:t>Отделочные и специальные работы в своем Объекте долевого строительства осуществляет</w:t>
      </w:r>
      <w:r w:rsidRPr="007E7F86">
        <w:rPr>
          <w:rFonts w:ascii="Times New Roman" w:hAnsi="Times New Roman" w:cs="Times New Roman"/>
        </w:rPr>
        <w:t xml:space="preserve"> </w:t>
      </w:r>
      <w:r w:rsidRPr="007E7F86">
        <w:rPr>
          <w:rStyle w:val="fontstyle01"/>
          <w:rFonts w:ascii="Times New Roman" w:hAnsi="Times New Roman" w:cs="Times New Roman"/>
        </w:rPr>
        <w:t>Участник самостоятельно и за свой счет (если иного не предусмотрено в Приложении№1 к Договору).</w:t>
      </w:r>
    </w:p>
    <w:p w14:paraId="401AD107"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12.9. В целях сохранения единого архитектурного облика Многоквартирного Дома, утвержденного главным архитектором города, Участнику запрещается производство работ по изменению фасада здания и его цветовых или стилевых решений, в том числе в отношении мест общего пользования (коридоров, лестниц, тамбуров и т.п.).</w:t>
      </w:r>
    </w:p>
    <w:p w14:paraId="5FD1C5E5"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 xml:space="preserve"> 12.10. Участник приобретает право на регистрацию прав собственности в органах,</w:t>
      </w:r>
      <w:r w:rsidRPr="00F06131">
        <w:rPr>
          <w:rFonts w:ascii="Times New Roman" w:hAnsi="Times New Roman" w:cs="Times New Roman"/>
        </w:rPr>
        <w:t xml:space="preserve"> </w:t>
      </w:r>
      <w:r w:rsidRPr="00F06131">
        <w:rPr>
          <w:rStyle w:val="fontstyle01"/>
          <w:rFonts w:ascii="Times New Roman" w:hAnsi="Times New Roman" w:cs="Times New Roman"/>
        </w:rPr>
        <w:t>осуществляющих государственную регистрацию прав на недвижимое имущество и сделок с ним на переданный ему Объект долевого строительства только после подписания сторонами Передаточного акта по Договору, либо составления одностороннего Передаточного акта в случаях, предусмотренных пунктом 3.6. Договора.</w:t>
      </w:r>
    </w:p>
    <w:p w14:paraId="0DA1BF8E"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12.11. Право собственности на Объект долевого строительства возникает у Участника с</w:t>
      </w:r>
      <w:r w:rsidRPr="00F06131">
        <w:rPr>
          <w:rFonts w:ascii="Times New Roman" w:hAnsi="Times New Roman" w:cs="Times New Roman"/>
        </w:rPr>
        <w:t xml:space="preserve"> </w:t>
      </w:r>
      <w:r w:rsidRPr="00F06131">
        <w:rPr>
          <w:rStyle w:val="fontstyle01"/>
          <w:rFonts w:ascii="Times New Roman" w:hAnsi="Times New Roman" w:cs="Times New Roman"/>
        </w:rPr>
        <w:t>момента государственной регистрации в уполномоченном государственном органе по</w:t>
      </w:r>
      <w:r w:rsidRPr="00F06131">
        <w:rPr>
          <w:rFonts w:ascii="Times New Roman" w:hAnsi="Times New Roman" w:cs="Times New Roman"/>
        </w:rPr>
        <w:t xml:space="preserve"> </w:t>
      </w:r>
      <w:r w:rsidRPr="00F06131">
        <w:rPr>
          <w:rStyle w:val="fontstyle01"/>
          <w:rFonts w:ascii="Times New Roman" w:hAnsi="Times New Roman" w:cs="Times New Roman"/>
        </w:rPr>
        <w:t>регистрации прав на недвижимое имущество и сделок с ним, в порядке, установленном</w:t>
      </w:r>
      <w:r w:rsidRPr="00F06131">
        <w:rPr>
          <w:rFonts w:ascii="Times New Roman" w:hAnsi="Times New Roman" w:cs="Times New Roman"/>
        </w:rPr>
        <w:t xml:space="preserve"> </w:t>
      </w:r>
      <w:r w:rsidRPr="00F06131">
        <w:rPr>
          <w:rStyle w:val="fontstyle01"/>
          <w:rFonts w:ascii="Times New Roman" w:hAnsi="Times New Roman" w:cs="Times New Roman"/>
        </w:rPr>
        <w:t>действующим законодательством Российской Федерации и Договором.</w:t>
      </w:r>
    </w:p>
    <w:p w14:paraId="113E6A81"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 xml:space="preserve">12.12. Подписанием настоящего Договора Участник дает согласие Застройщику на сдачу имущества и прав, в залог любым третьим лицам, в том числе в целях проектного финансирования. </w:t>
      </w:r>
    </w:p>
    <w:p w14:paraId="22888805"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12.13. Подписанием Договора Участник дает свое согласие на любые изменения Земельного участка, границ Земельного участка (их уточнение и изменение), площади Земельного участка, а также на осуществление следующих мероприятий и процедур в отношении Земельного участка:</w:t>
      </w:r>
    </w:p>
    <w:p w14:paraId="6AD6E149"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 объединение Земельного участка с другими земельными участками в любой конфигурации по усмотрению Застройщика с правом проведения необходимых работ и мероприятий;</w:t>
      </w:r>
    </w:p>
    <w:p w14:paraId="508D9392"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 и/или перераспределение Земельного участка со смежными земельными участками, находящимися в государственной или муниципальной, или не разграниченной, или частной собственности в любой конфигурации по усмотрению Застройщика с правом проведения необходимых работ и мероприятий;</w:t>
      </w:r>
    </w:p>
    <w:p w14:paraId="62633129"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 и/или раздел Земельного участка в любой конфигурации по усмотрению Застройщика с правом проведения необходимых работ и мероприятий; образование новых земельных участков в результате раздела;</w:t>
      </w:r>
    </w:p>
    <w:p w14:paraId="1261EC08"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 и/или формирование частей Земельного участка и земельных участков, образованных из исходного Земельного участка, и передачу их в пользование на условиях аренды или по иным сделкам третьим лицам;</w:t>
      </w:r>
    </w:p>
    <w:p w14:paraId="51A8A53A"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 и/или проведение необходимых мероприятий по изменению адреса Земельного участка или образованных земельных участков;</w:t>
      </w:r>
    </w:p>
    <w:p w14:paraId="4DD7965C"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 и/или проведение необходимых мероприятий по изменению вида разрешенного использования Земельного участка или образованных земельных участков;</w:t>
      </w:r>
    </w:p>
    <w:p w14:paraId="62B01DAA"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 и/или проведение необходимых работ и мероприятий по усмотрению Застройщика в отношении установления обременений в виде сервитутов (публичных и частных);</w:t>
      </w:r>
    </w:p>
    <w:p w14:paraId="196EDF39"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 и/или проведение работ и мероприятий, связанных с надлежащим строительством, вводом в эксплуатацию и последующей эксплуатацией Объекта;</w:t>
      </w:r>
    </w:p>
    <w:p w14:paraId="4D7646BA"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 и/или совершение иных действий в соответствии со ст. 11.2-11.9 Земельного кодекса РФ;</w:t>
      </w:r>
    </w:p>
    <w:p w14:paraId="4D84302D"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lastRenderedPageBreak/>
        <w:t xml:space="preserve">- внесение в Единый государственный реестр недвижимости соответствующих сведений об изменениях в отношении Земельного участка или образованных земельных участков, включая, но не ограничиваясь, в части изменения площади и границ Земельного участка или образованных земельных участков, изменения разрешенного использования Земельного участка или образованных земельных участков, изменения адреса Земельного участка или образованных земельных участков, государственной регистрации сервитутов в отношении Земельного участка или образованных земельных участков, а также на внесение в Единый государственный реестр недвижимости иных сведений в отношении Земельного участка или образованных земельных участков, которые необходимы для осуществления надлежащего строительства, ввода в эксплуатацию и последующей эксплуатации Объекта. </w:t>
      </w:r>
    </w:p>
    <w:p w14:paraId="633909AF"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 xml:space="preserve">Участник подтверждает, что он согласен с передачей Застройщиком в залог (последующий залог) </w:t>
      </w:r>
      <w:r w:rsidRPr="00F06131">
        <w:rPr>
          <w:rFonts w:ascii="Times New Roman" w:eastAsia="SimSun" w:hAnsi="Times New Roman" w:cs="Times New Roman"/>
          <w:b/>
          <w:kern w:val="3"/>
          <w:lang w:eastAsia="zh-CN" w:bidi="hi-IN"/>
        </w:rPr>
        <w:t>ПАО "ПРОМСВЯЗЬБАНК"</w:t>
      </w:r>
      <w:r w:rsidRPr="00F06131">
        <w:rPr>
          <w:rStyle w:val="fontstyle01"/>
          <w:rFonts w:ascii="Times New Roman" w:hAnsi="Times New Roman" w:cs="Times New Roman"/>
        </w:rPr>
        <w:t xml:space="preserve"> Земельного участка/прав аренды Земельного участка и Объекта в обеспечение кредита, предоставляемого </w:t>
      </w:r>
      <w:r w:rsidRPr="00F06131">
        <w:rPr>
          <w:rFonts w:ascii="Times New Roman" w:eastAsia="SimSun" w:hAnsi="Times New Roman" w:cs="Times New Roman"/>
          <w:b/>
          <w:kern w:val="3"/>
          <w:lang w:eastAsia="zh-CN" w:bidi="hi-IN"/>
        </w:rPr>
        <w:t>ПАО "ПРОМСВЯЗЬБАНК"</w:t>
      </w:r>
      <w:r w:rsidRPr="00F06131">
        <w:rPr>
          <w:rStyle w:val="fontstyle01"/>
          <w:rFonts w:ascii="Times New Roman" w:hAnsi="Times New Roman" w:cs="Times New Roman"/>
        </w:rPr>
        <w:t xml:space="preserve"> Застройщику на создание Объекта, в котором расположены Объекты долевого строительства.</w:t>
      </w:r>
    </w:p>
    <w:p w14:paraId="1E356886"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 xml:space="preserve">При подписании настоящего Договора Участник (Залогодержатель) наделяет Застройщика (Залогодателя) полномочиями по формированию из Земельного участка земельного участка, необходимого для эксплуатации Объекта. Участник (Залогодержатель) выражает свое согласие на переход залога при преобразовании Земельного участка только на право аренды земельного участка, формируемого для эксплуатации Объекта, в котором находятся Объекты долевого строительства, в отношении которых заключен настоящий Договор. Участник (Залогодержатель) настоящим выражает свое согласие на прекращение залога права аренды при преобразовании Земельного участка в отношении иных образованных земельных участков, за исключением залога права аренды на земельный участок, формируемый для эксплуатации Объекта, в котором находятся Объекты долевого строительства, в отношении которых заключен настоящий Договор. </w:t>
      </w:r>
    </w:p>
    <w:p w14:paraId="01F7B061" w14:textId="77777777" w:rsidR="001E5D32" w:rsidRPr="00F06131"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При подписании настоящего Договора Участник (Залогодержатель) дает свое согласие на совершение Застройщиком (Залогодателем), в том числе, и от имени Залогодержателя, необходимых действий для постановки образованных земельных участков на кадастровый учет, учета изменений характеристик объектов недвижимости, постановку на кадастровый учет частей Земельного участка и частей образованных из исходного земельных участков, оформление дополнительного соглашения к договору аренды Земельного участка и/или новых договоров аренды земельных участков, образованных из исходного,</w:t>
      </w:r>
      <w:r>
        <w:rPr>
          <w:rStyle w:val="fontstyle01"/>
          <w:rFonts w:ascii="Times New Roman" w:hAnsi="Times New Roman" w:cs="Times New Roman"/>
        </w:rPr>
        <w:t xml:space="preserve"> </w:t>
      </w:r>
      <w:r w:rsidRPr="007E7F86">
        <w:rPr>
          <w:rStyle w:val="fontstyle01"/>
          <w:rFonts w:ascii="Times New Roman" w:hAnsi="Times New Roman" w:cs="Times New Roman"/>
        </w:rPr>
        <w:t xml:space="preserve">во всех государственных органах, организациях и т.п.,  государственной регистрации дополнительного соглашения к договору аренды Земельного участка и/или новых договоров аренды земельных участков, образованных из исходного, государственной </w:t>
      </w:r>
      <w:r w:rsidRPr="00F06131">
        <w:rPr>
          <w:rStyle w:val="fontstyle01"/>
          <w:rFonts w:ascii="Times New Roman" w:hAnsi="Times New Roman" w:cs="Times New Roman"/>
        </w:rPr>
        <w:t>регистрации договоров и ограничений/обременений в пользу третьих лиц в отношении частей Земельного участка и частей земельных участков, образованных из исходного, государственной регистрации залога права аренды Земельного участка в силу закона в пользу участников долевого строительства, внесения изменений или прекращения залога, проведение Застройщиком (Залогодателем) всех необходимых мероприятий по изменению Земельного участка, включая, но не ограничиваясь: подготовку и согласование межевых планов земельных участков, внесение необходимых изменений/сведений об изменении Земельного участка в Единый государственный реестр недвижимости, выпуск необходимых распорядительных документов Правительства Республики Адыгея и его структурных подразделений.</w:t>
      </w:r>
    </w:p>
    <w:p w14:paraId="16362899" w14:textId="77777777" w:rsidR="001E5D32" w:rsidRDefault="001E5D32" w:rsidP="001E5D32">
      <w:pPr>
        <w:autoSpaceDE w:val="0"/>
        <w:autoSpaceDN w:val="0"/>
        <w:adjustRightInd w:val="0"/>
        <w:spacing w:after="0" w:line="240" w:lineRule="auto"/>
        <w:ind w:firstLine="709"/>
        <w:jc w:val="both"/>
        <w:outlineLvl w:val="0"/>
        <w:rPr>
          <w:rStyle w:val="fontstyle01"/>
          <w:rFonts w:ascii="Times New Roman" w:hAnsi="Times New Roman" w:cs="Times New Roman"/>
        </w:rPr>
      </w:pPr>
      <w:r w:rsidRPr="00F06131">
        <w:rPr>
          <w:rStyle w:val="fontstyle01"/>
          <w:rFonts w:ascii="Times New Roman" w:hAnsi="Times New Roman" w:cs="Times New Roman"/>
        </w:rPr>
        <w:t>В случае необходимости не позднее 10 (Десяти) рабочих дней с даты получения соответствующего требования Застройщика Участник обязуется предоставить согласие на вышеуказанные действия по формам, предоставленным Застройщиком. Застройщик направляет требование Участнику по адресу электронной почты, указанному в разделе 14 Договора.</w:t>
      </w:r>
    </w:p>
    <w:p w14:paraId="2F295BBD" w14:textId="6276C19D" w:rsidR="00955BE8" w:rsidRPr="00955BE8" w:rsidRDefault="00955BE8" w:rsidP="00955BE8">
      <w:pPr>
        <w:autoSpaceDE w:val="0"/>
        <w:autoSpaceDN w:val="0"/>
        <w:adjustRightInd w:val="0"/>
        <w:spacing w:after="0" w:line="240" w:lineRule="auto"/>
        <w:ind w:firstLine="709"/>
        <w:jc w:val="both"/>
        <w:outlineLvl w:val="0"/>
        <w:rPr>
          <w:rStyle w:val="fontstyle01"/>
          <w:rFonts w:ascii="Times New Roman" w:hAnsi="Times New Roman" w:cs="Times New Roman"/>
          <w:highlight w:val="yellow"/>
        </w:rPr>
      </w:pPr>
      <w:r w:rsidRPr="00955BE8">
        <w:rPr>
          <w:rStyle w:val="fontstyle01"/>
          <w:rFonts w:ascii="Times New Roman" w:hAnsi="Times New Roman" w:cs="Times New Roman"/>
          <w:highlight w:val="yellow"/>
        </w:rPr>
        <w:t>12.14.</w:t>
      </w:r>
      <w:r w:rsidRPr="00955BE8">
        <w:rPr>
          <w:rStyle w:val="fontstyle01"/>
          <w:rFonts w:ascii="Times New Roman" w:hAnsi="Times New Roman" w:cs="Times New Roman"/>
          <w:highlight w:val="yellow"/>
        </w:rPr>
        <w:tab/>
        <w:t xml:space="preserve">Подписанием Договора Участник долевого строительства дает свое согласие на перевод счета эскроу из банка, указанного в Договоре, первоначально предоставившего </w:t>
      </w:r>
      <w:r w:rsidRPr="00955BE8">
        <w:rPr>
          <w:rStyle w:val="fontstyle01"/>
          <w:rFonts w:ascii="Times New Roman" w:hAnsi="Times New Roman" w:cs="Times New Roman"/>
          <w:highlight w:val="yellow"/>
        </w:rPr>
        <w:lastRenderedPageBreak/>
        <w:t xml:space="preserve">целевой кредит Застройщику для строительства </w:t>
      </w:r>
      <w:bookmarkStart w:id="15" w:name="_Hlk190760332"/>
      <w:r w:rsidR="00BA3C3F">
        <w:rPr>
          <w:rStyle w:val="fontstyle01"/>
          <w:rFonts w:ascii="Times New Roman" w:hAnsi="Times New Roman" w:cs="Times New Roman"/>
          <w:highlight w:val="yellow"/>
        </w:rPr>
        <w:t>Многоквартирного дома</w:t>
      </w:r>
      <w:bookmarkEnd w:id="15"/>
      <w:r w:rsidRPr="00955BE8">
        <w:rPr>
          <w:rStyle w:val="fontstyle01"/>
          <w:rFonts w:ascii="Times New Roman" w:hAnsi="Times New Roman" w:cs="Times New Roman"/>
          <w:highlight w:val="yellow"/>
        </w:rPr>
        <w:t xml:space="preserve">, в другой уполномоченный банк по выбору Застройщика в случае рефинансирования им целевого кредита для </w:t>
      </w:r>
      <w:r w:rsidRPr="00BA3C3F">
        <w:rPr>
          <w:rStyle w:val="fontstyle01"/>
          <w:rFonts w:ascii="Times New Roman" w:hAnsi="Times New Roman" w:cs="Times New Roman"/>
          <w:highlight w:val="yellow"/>
        </w:rPr>
        <w:t xml:space="preserve">строительства </w:t>
      </w:r>
      <w:r w:rsidR="00BA3C3F" w:rsidRPr="00BA3C3F">
        <w:rPr>
          <w:rStyle w:val="fontstyle01"/>
          <w:rFonts w:ascii="Times New Roman" w:hAnsi="Times New Roman" w:cs="Times New Roman"/>
          <w:highlight w:val="yellow"/>
        </w:rPr>
        <w:t>Многоквартирного дома</w:t>
      </w:r>
      <w:r w:rsidRPr="00BA3C3F">
        <w:rPr>
          <w:rStyle w:val="fontstyle01"/>
          <w:rFonts w:ascii="Times New Roman" w:hAnsi="Times New Roman" w:cs="Times New Roman"/>
          <w:highlight w:val="yellow"/>
        </w:rPr>
        <w:t xml:space="preserve">. </w:t>
      </w:r>
    </w:p>
    <w:p w14:paraId="25290917" w14:textId="60B11F40" w:rsidR="00955BE8" w:rsidRPr="00F06131" w:rsidRDefault="00955BE8" w:rsidP="00955BE8">
      <w:pPr>
        <w:autoSpaceDE w:val="0"/>
        <w:autoSpaceDN w:val="0"/>
        <w:adjustRightInd w:val="0"/>
        <w:spacing w:after="0" w:line="240" w:lineRule="auto"/>
        <w:ind w:firstLine="709"/>
        <w:jc w:val="both"/>
        <w:outlineLvl w:val="0"/>
        <w:rPr>
          <w:rStyle w:val="fontstyle01"/>
          <w:rFonts w:ascii="Times New Roman" w:hAnsi="Times New Roman" w:cs="Times New Roman"/>
        </w:rPr>
      </w:pPr>
      <w:r w:rsidRPr="00955BE8">
        <w:rPr>
          <w:rStyle w:val="fontstyle01"/>
          <w:rFonts w:ascii="Times New Roman" w:hAnsi="Times New Roman" w:cs="Times New Roman"/>
          <w:highlight w:val="yellow"/>
        </w:rPr>
        <w:t>12.15.</w:t>
      </w:r>
      <w:r w:rsidRPr="00955BE8">
        <w:rPr>
          <w:rStyle w:val="fontstyle01"/>
          <w:rFonts w:ascii="Times New Roman" w:hAnsi="Times New Roman" w:cs="Times New Roman"/>
          <w:highlight w:val="yellow"/>
        </w:rPr>
        <w:tab/>
        <w:t>Не позднее 10 (Десяти) рабочих дней с даты получения соответствующего уведомления Участник долевого строительства обязуется совершить все действия, необходимые и достаточные для перевода счета эскроу в другой уполномоченный банк, включая подписание и подачу документов по формам, предоставленным Застройщиком.</w:t>
      </w:r>
    </w:p>
    <w:p w14:paraId="36C02145" w14:textId="18B7D399" w:rsidR="001E5D32" w:rsidRPr="00F06131" w:rsidRDefault="001E5D32" w:rsidP="001E5D32">
      <w:pPr>
        <w:spacing w:line="240" w:lineRule="auto"/>
        <w:ind w:firstLine="540"/>
        <w:jc w:val="both"/>
        <w:rPr>
          <w:rStyle w:val="fontstyle01"/>
          <w:rFonts w:ascii="Times New Roman" w:hAnsi="Times New Roman" w:cs="Times New Roman"/>
        </w:rPr>
      </w:pPr>
      <w:r w:rsidRPr="00F06131">
        <w:rPr>
          <w:rStyle w:val="fontstyle01"/>
          <w:rFonts w:ascii="Times New Roman" w:hAnsi="Times New Roman" w:cs="Times New Roman"/>
        </w:rPr>
        <w:t>12.1</w:t>
      </w:r>
      <w:r w:rsidR="00955BE8">
        <w:rPr>
          <w:rStyle w:val="fontstyle01"/>
          <w:rFonts w:ascii="Times New Roman" w:hAnsi="Times New Roman" w:cs="Times New Roman"/>
        </w:rPr>
        <w:t>6</w:t>
      </w:r>
      <w:r w:rsidRPr="00F06131">
        <w:rPr>
          <w:rStyle w:val="fontstyle01"/>
          <w:rFonts w:ascii="Times New Roman" w:hAnsi="Times New Roman" w:cs="Times New Roman"/>
        </w:rPr>
        <w:t>.</w:t>
      </w:r>
      <w:r w:rsidRPr="00F06131">
        <w:rPr>
          <w:rFonts w:ascii="Times New Roman" w:hAnsi="Times New Roman" w:cs="Times New Roman"/>
        </w:rPr>
        <w:t xml:space="preserve"> </w:t>
      </w:r>
      <w:r w:rsidRPr="00F06131">
        <w:rPr>
          <w:rStyle w:val="fontstyle01"/>
          <w:rFonts w:ascii="Times New Roman" w:hAnsi="Times New Roman" w:cs="Times New Roman"/>
        </w:rPr>
        <w:t>Если какое-либо положение настоящего Договора оказывается в каком-либо отношении недействительным, незаконным или не подлежит исполнению в принудительном порядке, это никоим образом не ограничивает и не затрагивает действительности, законности остальных положений настоящего Договора и возможности требовать их исполнения в принудительном порядке, то в этом случае Стороны незамедлительно вступят в добросовестные переговоры для согласования таких изменений в настоящем Договоре, которые в наибольшей степени соответствуют целям недействительного положения.</w:t>
      </w:r>
    </w:p>
    <w:p w14:paraId="03C91A94" w14:textId="77777777" w:rsidR="001E5D32" w:rsidRPr="00F06131"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r w:rsidRPr="00F06131">
        <w:rPr>
          <w:rFonts w:ascii="Times New Roman" w:eastAsia="Calibri" w:hAnsi="Times New Roman" w:cs="Times New Roman"/>
          <w:b/>
        </w:rPr>
        <w:t>13. ПРИЛОЖЕНИЯ</w:t>
      </w:r>
    </w:p>
    <w:p w14:paraId="550D5051" w14:textId="77777777" w:rsidR="001E5D32" w:rsidRPr="00F06131" w:rsidRDefault="001E5D32" w:rsidP="001E5D32">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F06131">
        <w:rPr>
          <w:rFonts w:ascii="Times New Roman" w:eastAsia="Calibri" w:hAnsi="Times New Roman" w:cs="Times New Roman"/>
        </w:rPr>
        <w:t xml:space="preserve">- Приложение № 1 Описание </w:t>
      </w:r>
      <w:r w:rsidRPr="00F06131">
        <w:rPr>
          <w:rFonts w:ascii="Times New Roman" w:eastAsia="Times New Roman" w:hAnsi="Times New Roman" w:cs="Times New Roman"/>
          <w:lang w:eastAsia="ru-RU"/>
        </w:rPr>
        <w:t>Объекта долевого строительства;</w:t>
      </w:r>
    </w:p>
    <w:p w14:paraId="7ACF283C" w14:textId="77777777" w:rsidR="001E5D32" w:rsidRPr="00F06131" w:rsidRDefault="001E5D32" w:rsidP="001E5D32">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Приложение № 2 План- схема этажа и расположения Объекта на этаже</w:t>
      </w:r>
      <w:r w:rsidRPr="00F06131">
        <w:rPr>
          <w:rFonts w:ascii="Times New Roman" w:eastAsia="Calibri" w:hAnsi="Times New Roman" w:cs="Times New Roman"/>
        </w:rPr>
        <w:t xml:space="preserve">; </w:t>
      </w:r>
    </w:p>
    <w:p w14:paraId="78478CD1" w14:textId="77777777" w:rsidR="001E5D32" w:rsidRPr="00F06131" w:rsidRDefault="001E5D32" w:rsidP="001E5D32">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F06131">
        <w:rPr>
          <w:rFonts w:ascii="Times New Roman" w:eastAsia="Times New Roman" w:hAnsi="Times New Roman" w:cs="Times New Roman"/>
          <w:lang w:eastAsia="ru-RU"/>
        </w:rPr>
        <w:t>- Приложение № 3 Схема Объекта.</w:t>
      </w:r>
    </w:p>
    <w:p w14:paraId="6BF2140D" w14:textId="77777777" w:rsidR="001E5D32" w:rsidRPr="00F06131"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r w:rsidRPr="00F06131">
        <w:rPr>
          <w:rFonts w:ascii="Times New Roman" w:eastAsia="Calibri" w:hAnsi="Times New Roman" w:cs="Times New Roman"/>
          <w:b/>
        </w:rPr>
        <w:t>14. РЕКВИЗИТЫ СТОРОН</w:t>
      </w:r>
    </w:p>
    <w:p w14:paraId="40F826BE" w14:textId="77777777" w:rsidR="001E5D32" w:rsidRPr="0051392A" w:rsidRDefault="001E5D32" w:rsidP="001E5D32">
      <w:pPr>
        <w:autoSpaceDE w:val="0"/>
        <w:autoSpaceDN w:val="0"/>
        <w:adjustRightInd w:val="0"/>
        <w:spacing w:after="0" w:line="240" w:lineRule="auto"/>
        <w:ind w:firstLine="709"/>
        <w:outlineLvl w:val="0"/>
        <w:rPr>
          <w:rFonts w:ascii="Times New Roman" w:eastAsia="Calibri" w:hAnsi="Times New Roman" w:cs="Times New Roman"/>
          <w:b/>
          <w:u w:val="single"/>
        </w:rPr>
      </w:pPr>
      <w:r w:rsidRPr="0051392A">
        <w:rPr>
          <w:rFonts w:ascii="Times New Roman" w:eastAsia="Calibri" w:hAnsi="Times New Roman" w:cs="Times New Roman"/>
          <w:b/>
          <w:u w:val="single"/>
        </w:rPr>
        <w:t xml:space="preserve">Застройщик: </w:t>
      </w:r>
    </w:p>
    <w:p w14:paraId="0AF30FC8" w14:textId="77777777" w:rsidR="001E5D32" w:rsidRPr="00D10DD8" w:rsidRDefault="001E5D32" w:rsidP="001E5D32">
      <w:pPr>
        <w:widowControl w:val="0"/>
        <w:suppressAutoHyphens/>
        <w:autoSpaceDN w:val="0"/>
        <w:spacing w:after="0" w:line="240" w:lineRule="auto"/>
        <w:jc w:val="both"/>
        <w:textAlignment w:val="baseline"/>
        <w:rPr>
          <w:rFonts w:ascii="Times New Roman" w:eastAsia="SimSun" w:hAnsi="Times New Roman" w:cs="Times New Roman"/>
          <w:b/>
          <w:kern w:val="3"/>
          <w:lang w:eastAsia="zh-CN" w:bidi="hi-IN"/>
        </w:rPr>
      </w:pPr>
      <w:r w:rsidRPr="00D10DD8">
        <w:rPr>
          <w:rFonts w:ascii="Times New Roman" w:eastAsia="SimSun" w:hAnsi="Times New Roman" w:cs="Times New Roman"/>
          <w:b/>
          <w:kern w:val="3"/>
          <w:lang w:eastAsia="zh-CN" w:bidi="hi-IN"/>
        </w:rPr>
        <w:t>ООО "Специализированный застройщик "Строитель-Юг"</w:t>
      </w:r>
      <w:r w:rsidRPr="00D10DD8">
        <w:rPr>
          <w:rFonts w:ascii="Times New Roman" w:eastAsia="SimSun" w:hAnsi="Times New Roman" w:cs="Times New Roman"/>
          <w:b/>
          <w:kern w:val="3"/>
          <w:lang w:eastAsia="zh-CN" w:bidi="hi-IN"/>
        </w:rPr>
        <w:tab/>
      </w:r>
    </w:p>
    <w:p w14:paraId="29B12D72" w14:textId="77777777" w:rsidR="001E5D32" w:rsidRDefault="001E5D32" w:rsidP="001E5D32">
      <w:pPr>
        <w:widowControl w:val="0"/>
        <w:suppressAutoHyphens/>
        <w:autoSpaceDN w:val="0"/>
        <w:spacing w:after="0" w:line="240" w:lineRule="auto"/>
        <w:jc w:val="both"/>
        <w:textAlignment w:val="baseline"/>
        <w:rPr>
          <w:rFonts w:ascii="Times New Roman" w:eastAsia="SimSun" w:hAnsi="Times New Roman" w:cs="Times New Roman"/>
          <w:bCs/>
          <w:kern w:val="3"/>
          <w:lang w:eastAsia="zh-CN" w:bidi="hi-IN"/>
        </w:rPr>
      </w:pPr>
      <w:r w:rsidRPr="0051392A">
        <w:rPr>
          <w:rFonts w:ascii="Times New Roman" w:eastAsia="SimSun" w:hAnsi="Times New Roman" w:cs="Times New Roman"/>
          <w:bCs/>
          <w:kern w:val="3"/>
          <w:lang w:eastAsia="zh-CN" w:bidi="hi-IN"/>
        </w:rPr>
        <w:t>ИНН:</w:t>
      </w:r>
      <w:r w:rsidRPr="0051392A">
        <w:rPr>
          <w:rFonts w:ascii="Times New Roman" w:eastAsia="SimSun" w:hAnsi="Times New Roman" w:cs="Times New Roman"/>
          <w:bCs/>
          <w:kern w:val="3"/>
          <w:lang w:eastAsia="zh-CN" w:bidi="hi-IN"/>
        </w:rPr>
        <w:tab/>
        <w:t>2310128974 КПП:</w:t>
      </w:r>
      <w:r>
        <w:rPr>
          <w:rFonts w:ascii="Times New Roman" w:eastAsia="SimSun" w:hAnsi="Times New Roman" w:cs="Times New Roman"/>
          <w:bCs/>
          <w:kern w:val="3"/>
          <w:lang w:eastAsia="zh-CN" w:bidi="hi-IN"/>
        </w:rPr>
        <w:t xml:space="preserve"> </w:t>
      </w:r>
      <w:r w:rsidRPr="0051392A">
        <w:rPr>
          <w:rFonts w:ascii="Times New Roman" w:eastAsia="SimSun" w:hAnsi="Times New Roman" w:cs="Times New Roman"/>
          <w:bCs/>
          <w:kern w:val="3"/>
          <w:lang w:eastAsia="zh-CN" w:bidi="hi-IN"/>
        </w:rPr>
        <w:t>010701001 ОГРН:</w:t>
      </w:r>
      <w:r>
        <w:rPr>
          <w:rFonts w:ascii="Times New Roman" w:eastAsia="SimSun" w:hAnsi="Times New Roman" w:cs="Times New Roman"/>
          <w:bCs/>
          <w:kern w:val="3"/>
          <w:lang w:eastAsia="zh-CN" w:bidi="hi-IN"/>
        </w:rPr>
        <w:t xml:space="preserve"> </w:t>
      </w:r>
      <w:r w:rsidRPr="0051392A">
        <w:rPr>
          <w:rFonts w:ascii="Times New Roman" w:eastAsia="SimSun" w:hAnsi="Times New Roman" w:cs="Times New Roman"/>
          <w:bCs/>
          <w:kern w:val="3"/>
          <w:lang w:eastAsia="zh-CN" w:bidi="hi-IN"/>
        </w:rPr>
        <w:t>1072310014303 ОКПО:</w:t>
      </w:r>
      <w:r w:rsidRPr="0051392A">
        <w:rPr>
          <w:rFonts w:ascii="Times New Roman" w:eastAsia="SimSun" w:hAnsi="Times New Roman" w:cs="Times New Roman"/>
          <w:bCs/>
          <w:kern w:val="3"/>
          <w:lang w:eastAsia="zh-CN" w:bidi="hi-IN"/>
        </w:rPr>
        <w:tab/>
        <w:t>84435559</w:t>
      </w:r>
      <w:r w:rsidRPr="0051392A">
        <w:rPr>
          <w:rFonts w:ascii="Times New Roman" w:eastAsia="SimSun" w:hAnsi="Times New Roman" w:cs="Times New Roman"/>
          <w:bCs/>
          <w:kern w:val="3"/>
          <w:lang w:eastAsia="zh-CN" w:bidi="hi-IN"/>
        </w:rPr>
        <w:tab/>
      </w:r>
    </w:p>
    <w:p w14:paraId="0D293453" w14:textId="77777777" w:rsidR="001E5D32" w:rsidRPr="0051392A" w:rsidRDefault="001E5D32" w:rsidP="001E5D32">
      <w:pPr>
        <w:widowControl w:val="0"/>
        <w:suppressAutoHyphens/>
        <w:autoSpaceDN w:val="0"/>
        <w:spacing w:after="0" w:line="240" w:lineRule="auto"/>
        <w:jc w:val="both"/>
        <w:textAlignment w:val="baseline"/>
        <w:rPr>
          <w:rFonts w:ascii="Times New Roman" w:eastAsia="SimSun" w:hAnsi="Times New Roman" w:cs="Times New Roman"/>
          <w:bCs/>
          <w:kern w:val="3"/>
          <w:lang w:eastAsia="zh-CN" w:bidi="hi-IN"/>
        </w:rPr>
      </w:pPr>
      <w:r w:rsidRPr="0051392A">
        <w:rPr>
          <w:rFonts w:ascii="Times New Roman" w:eastAsia="SimSun" w:hAnsi="Times New Roman" w:cs="Times New Roman"/>
          <w:bCs/>
          <w:kern w:val="3"/>
          <w:lang w:eastAsia="zh-CN" w:bidi="hi-IN"/>
        </w:rPr>
        <w:t>Расчетный счет:</w:t>
      </w:r>
      <w:r>
        <w:rPr>
          <w:rFonts w:ascii="Times New Roman" w:eastAsia="SimSun" w:hAnsi="Times New Roman" w:cs="Times New Roman"/>
          <w:bCs/>
          <w:kern w:val="3"/>
          <w:lang w:eastAsia="zh-CN" w:bidi="hi-IN"/>
        </w:rPr>
        <w:t xml:space="preserve"> </w:t>
      </w:r>
      <w:r w:rsidRPr="0051392A">
        <w:rPr>
          <w:rFonts w:ascii="Times New Roman" w:eastAsia="SimSun" w:hAnsi="Times New Roman" w:cs="Times New Roman"/>
          <w:bCs/>
          <w:kern w:val="3"/>
          <w:lang w:eastAsia="zh-CN" w:bidi="hi-IN"/>
        </w:rPr>
        <w:t xml:space="preserve">40702810801000059185 </w:t>
      </w:r>
      <w:bookmarkStart w:id="16" w:name="_Hlk152693609"/>
      <w:r w:rsidRPr="0051392A">
        <w:rPr>
          <w:rFonts w:ascii="Times New Roman" w:eastAsia="SimSun" w:hAnsi="Times New Roman" w:cs="Times New Roman"/>
          <w:bCs/>
          <w:kern w:val="3"/>
          <w:lang w:eastAsia="zh-CN" w:bidi="hi-IN"/>
        </w:rPr>
        <w:t>Банк: ЮЖНЫЙ Ф-Л</w:t>
      </w:r>
      <w:r>
        <w:rPr>
          <w:rFonts w:ascii="Times New Roman" w:eastAsia="SimSun" w:hAnsi="Times New Roman" w:cs="Times New Roman"/>
          <w:bCs/>
          <w:kern w:val="3"/>
          <w:lang w:eastAsia="zh-CN" w:bidi="hi-IN"/>
        </w:rPr>
        <w:t xml:space="preserve"> </w:t>
      </w:r>
      <w:r w:rsidRPr="0051392A">
        <w:rPr>
          <w:rFonts w:ascii="Times New Roman" w:eastAsia="SimSun" w:hAnsi="Times New Roman" w:cs="Times New Roman"/>
          <w:bCs/>
          <w:kern w:val="3"/>
          <w:lang w:eastAsia="zh-CN" w:bidi="hi-IN"/>
        </w:rPr>
        <w:t>ПАО "ПРОМСВЯЗЬБАНК"</w:t>
      </w:r>
      <w:bookmarkEnd w:id="16"/>
      <w:r w:rsidRPr="0051392A">
        <w:rPr>
          <w:rFonts w:ascii="Times New Roman" w:eastAsia="SimSun" w:hAnsi="Times New Roman" w:cs="Times New Roman"/>
          <w:bCs/>
          <w:kern w:val="3"/>
          <w:lang w:eastAsia="zh-CN" w:bidi="hi-IN"/>
        </w:rPr>
        <w:t xml:space="preserve"> БИК:041806715 Корр. счет:</w:t>
      </w:r>
      <w:r w:rsidRPr="0051392A">
        <w:rPr>
          <w:rFonts w:ascii="Times New Roman" w:eastAsia="SimSun" w:hAnsi="Times New Roman" w:cs="Times New Roman"/>
          <w:bCs/>
          <w:kern w:val="3"/>
          <w:lang w:eastAsia="zh-CN" w:bidi="hi-IN"/>
        </w:rPr>
        <w:tab/>
        <w:t>30101810100000000715</w:t>
      </w:r>
    </w:p>
    <w:p w14:paraId="00C919B1" w14:textId="77777777" w:rsidR="001E5D32" w:rsidRDefault="001E5D32" w:rsidP="001E5D32">
      <w:pPr>
        <w:widowControl w:val="0"/>
        <w:suppressAutoHyphens/>
        <w:autoSpaceDN w:val="0"/>
        <w:spacing w:after="0" w:line="240" w:lineRule="auto"/>
        <w:jc w:val="both"/>
        <w:textAlignment w:val="baseline"/>
        <w:rPr>
          <w:rFonts w:ascii="Times New Roman" w:eastAsia="SimSun" w:hAnsi="Times New Roman" w:cs="Times New Roman"/>
          <w:bCs/>
          <w:kern w:val="3"/>
          <w:lang w:eastAsia="zh-CN" w:bidi="hi-IN"/>
        </w:rPr>
      </w:pPr>
      <w:r w:rsidRPr="0051392A">
        <w:rPr>
          <w:rFonts w:ascii="Times New Roman" w:eastAsia="SimSun" w:hAnsi="Times New Roman" w:cs="Times New Roman"/>
          <w:bCs/>
          <w:kern w:val="3"/>
          <w:lang w:eastAsia="zh-CN" w:bidi="hi-IN"/>
        </w:rPr>
        <w:t>Юридический адрес:</w:t>
      </w:r>
      <w:r>
        <w:rPr>
          <w:rFonts w:ascii="Times New Roman" w:eastAsia="SimSun" w:hAnsi="Times New Roman" w:cs="Times New Roman"/>
          <w:bCs/>
          <w:kern w:val="3"/>
          <w:lang w:eastAsia="zh-CN" w:bidi="hi-IN"/>
        </w:rPr>
        <w:t xml:space="preserve"> </w:t>
      </w:r>
      <w:r w:rsidRPr="0051392A">
        <w:rPr>
          <w:rFonts w:ascii="Times New Roman" w:eastAsia="SimSun" w:hAnsi="Times New Roman" w:cs="Times New Roman"/>
          <w:bCs/>
          <w:kern w:val="3"/>
          <w:lang w:eastAsia="zh-CN" w:bidi="hi-IN"/>
        </w:rPr>
        <w:t xml:space="preserve">385100, Адыгея </w:t>
      </w:r>
      <w:proofErr w:type="spellStart"/>
      <w:r w:rsidRPr="0051392A">
        <w:rPr>
          <w:rFonts w:ascii="Times New Roman" w:eastAsia="SimSun" w:hAnsi="Times New Roman" w:cs="Times New Roman"/>
          <w:bCs/>
          <w:kern w:val="3"/>
          <w:lang w:eastAsia="zh-CN" w:bidi="hi-IN"/>
        </w:rPr>
        <w:t>Респ</w:t>
      </w:r>
      <w:proofErr w:type="spellEnd"/>
      <w:r>
        <w:rPr>
          <w:rFonts w:ascii="Times New Roman" w:eastAsia="SimSun" w:hAnsi="Times New Roman" w:cs="Times New Roman"/>
          <w:bCs/>
          <w:kern w:val="3"/>
          <w:lang w:eastAsia="zh-CN" w:bidi="hi-IN"/>
        </w:rPr>
        <w:t>.</w:t>
      </w:r>
      <w:r w:rsidRPr="0051392A">
        <w:rPr>
          <w:rFonts w:ascii="Times New Roman" w:eastAsia="SimSun" w:hAnsi="Times New Roman" w:cs="Times New Roman"/>
          <w:bCs/>
          <w:kern w:val="3"/>
          <w:lang w:eastAsia="zh-CN" w:bidi="hi-IN"/>
        </w:rPr>
        <w:t>, Тахтамукайский р-н, Яблоновский пгт, Промышленная ул., дом № 2</w:t>
      </w:r>
      <w:r>
        <w:rPr>
          <w:rFonts w:ascii="Times New Roman" w:eastAsia="SimSun" w:hAnsi="Times New Roman" w:cs="Times New Roman"/>
          <w:bCs/>
          <w:kern w:val="3"/>
          <w:lang w:eastAsia="zh-CN" w:bidi="hi-IN"/>
        </w:rPr>
        <w:t xml:space="preserve">, </w:t>
      </w:r>
      <w:r w:rsidRPr="0051392A">
        <w:rPr>
          <w:rFonts w:ascii="Times New Roman" w:eastAsia="SimSun" w:hAnsi="Times New Roman" w:cs="Times New Roman"/>
          <w:bCs/>
          <w:kern w:val="3"/>
          <w:lang w:eastAsia="zh-CN" w:bidi="hi-IN"/>
        </w:rPr>
        <w:t>Телефон:</w:t>
      </w:r>
      <w:r>
        <w:rPr>
          <w:rFonts w:ascii="Times New Roman" w:eastAsia="SimSun" w:hAnsi="Times New Roman" w:cs="Times New Roman"/>
          <w:bCs/>
          <w:kern w:val="3"/>
          <w:lang w:eastAsia="zh-CN" w:bidi="hi-IN"/>
        </w:rPr>
        <w:t xml:space="preserve"> </w:t>
      </w:r>
      <w:r w:rsidRPr="0051392A">
        <w:rPr>
          <w:rFonts w:ascii="Times New Roman" w:eastAsia="SimSun" w:hAnsi="Times New Roman" w:cs="Times New Roman"/>
          <w:bCs/>
          <w:kern w:val="3"/>
          <w:lang w:eastAsia="zh-CN" w:bidi="hi-IN"/>
        </w:rPr>
        <w:t>8(861)262-39-68</w:t>
      </w:r>
      <w:r>
        <w:rPr>
          <w:rFonts w:ascii="Times New Roman" w:eastAsia="SimSun" w:hAnsi="Times New Roman" w:cs="Times New Roman"/>
          <w:bCs/>
          <w:kern w:val="3"/>
          <w:lang w:eastAsia="zh-CN" w:bidi="hi-IN"/>
        </w:rPr>
        <w:t xml:space="preserve"> </w:t>
      </w:r>
    </w:p>
    <w:p w14:paraId="2443D8E6" w14:textId="77777777" w:rsidR="003D04DB" w:rsidRDefault="001E5D32" w:rsidP="003D04DB">
      <w:r>
        <w:rPr>
          <w:rFonts w:ascii="Times New Roman" w:eastAsia="SimSun" w:hAnsi="Times New Roman" w:cs="Times New Roman"/>
          <w:bCs/>
          <w:kern w:val="3"/>
          <w:lang w:eastAsia="zh-CN" w:bidi="hi-IN"/>
        </w:rPr>
        <w:t xml:space="preserve">Контактный телефон отдела продаж: </w:t>
      </w:r>
      <w:r w:rsidRPr="003D04DB">
        <w:rPr>
          <w:rFonts w:ascii="Times New Roman" w:eastAsia="Calibri" w:hAnsi="Times New Roman" w:cs="Times New Roman"/>
          <w:b/>
        </w:rPr>
        <w:t xml:space="preserve">8 800 222 43 </w:t>
      </w:r>
      <w:proofErr w:type="gramStart"/>
      <w:r w:rsidRPr="003D04DB">
        <w:rPr>
          <w:rFonts w:ascii="Times New Roman" w:eastAsia="Calibri" w:hAnsi="Times New Roman" w:cs="Times New Roman"/>
          <w:b/>
        </w:rPr>
        <w:t>53</w:t>
      </w:r>
      <w:r>
        <w:rPr>
          <w:rFonts w:ascii="Times New Roman" w:eastAsia="Calibri" w:hAnsi="Times New Roman" w:cs="Times New Roman"/>
          <w:b/>
        </w:rPr>
        <w:t xml:space="preserve">, </w:t>
      </w:r>
      <w:r w:rsidRPr="00A17A7A">
        <w:rPr>
          <w:rFonts w:ascii="Times New Roman" w:eastAsia="Calibri" w:hAnsi="Times New Roman" w:cs="Times New Roman"/>
          <w:b/>
        </w:rPr>
        <w:t xml:space="preserve"> </w:t>
      </w:r>
      <w:proofErr w:type="spellStart"/>
      <w:r w:rsidRPr="00A17A7A">
        <w:rPr>
          <w:rFonts w:ascii="Times New Roman" w:hAnsi="Times New Roman" w:cs="Times New Roman"/>
          <w:b/>
          <w:lang w:eastAsia="ru-RU"/>
        </w:rPr>
        <w:t>e-mail</w:t>
      </w:r>
      <w:proofErr w:type="spellEnd"/>
      <w:proofErr w:type="gramEnd"/>
      <w:r>
        <w:rPr>
          <w:rFonts w:ascii="Times New Roman" w:hAnsi="Times New Roman" w:cs="Times New Roman"/>
          <w:b/>
          <w:lang w:eastAsia="ru-RU"/>
        </w:rPr>
        <w:t xml:space="preserve">: </w:t>
      </w:r>
      <w:hyperlink r:id="rId25" w:history="1">
        <w:r w:rsidR="003D04DB" w:rsidRPr="003D04DB">
          <w:rPr>
            <w:rStyle w:val="a3"/>
            <w:rFonts w:ascii="Times New Roman" w:hAnsi="Times New Roman" w:cs="Times New Roman"/>
            <w:color w:val="auto"/>
          </w:rPr>
          <w:t>element_rielty@</w:t>
        </w:r>
        <w:r w:rsidR="003D04DB" w:rsidRPr="003D04DB">
          <w:rPr>
            <w:rStyle w:val="a3"/>
            <w:rFonts w:ascii="Times New Roman" w:hAnsi="Times New Roman" w:cs="Times New Roman"/>
            <w:color w:val="auto"/>
            <w:lang w:val="en-US"/>
          </w:rPr>
          <w:t>mail</w:t>
        </w:r>
        <w:r w:rsidR="003D04DB" w:rsidRPr="003D04DB">
          <w:rPr>
            <w:rStyle w:val="a3"/>
            <w:rFonts w:ascii="Times New Roman" w:hAnsi="Times New Roman" w:cs="Times New Roman"/>
            <w:color w:val="auto"/>
          </w:rPr>
          <w:t>.</w:t>
        </w:r>
        <w:r w:rsidR="003D04DB" w:rsidRPr="003D04DB">
          <w:rPr>
            <w:rStyle w:val="a3"/>
            <w:rFonts w:ascii="Times New Roman" w:hAnsi="Times New Roman" w:cs="Times New Roman"/>
            <w:color w:val="auto"/>
            <w:lang w:val="en-US"/>
          </w:rPr>
          <w:t>ru</w:t>
        </w:r>
      </w:hyperlink>
    </w:p>
    <w:p w14:paraId="04B616F0" w14:textId="37F73FA3" w:rsidR="001E5D32" w:rsidRPr="003D04DB" w:rsidRDefault="00353804" w:rsidP="003D04DB">
      <w:r>
        <w:rPr>
          <w:rFonts w:ascii="Times New Roman" w:eastAsia="Calibri" w:hAnsi="Times New Roman" w:cs="Times New Roman"/>
          <w:bCs/>
        </w:rPr>
        <w:t xml:space="preserve">По </w:t>
      </w:r>
      <w:proofErr w:type="gramStart"/>
      <w:r>
        <w:rPr>
          <w:rFonts w:ascii="Times New Roman" w:eastAsia="Calibri" w:hAnsi="Times New Roman" w:cs="Times New Roman"/>
          <w:bCs/>
        </w:rPr>
        <w:t>доверенности</w:t>
      </w:r>
      <w:r w:rsidR="001E5D32" w:rsidRPr="00D10DD8">
        <w:rPr>
          <w:rFonts w:ascii="Times New Roman" w:eastAsia="Calibri" w:hAnsi="Times New Roman" w:cs="Times New Roman"/>
          <w:bCs/>
        </w:rPr>
        <w:t xml:space="preserve"> </w:t>
      </w:r>
      <w:r w:rsidR="001E5D32">
        <w:rPr>
          <w:rFonts w:ascii="Times New Roman" w:eastAsia="Calibri" w:hAnsi="Times New Roman" w:cs="Times New Roman"/>
          <w:bCs/>
        </w:rPr>
        <w:t xml:space="preserve"> _</w:t>
      </w:r>
      <w:proofErr w:type="gramEnd"/>
      <w:r w:rsidR="001E5D32">
        <w:rPr>
          <w:rFonts w:ascii="Times New Roman" w:eastAsia="Calibri" w:hAnsi="Times New Roman" w:cs="Times New Roman"/>
          <w:bCs/>
        </w:rPr>
        <w:t>___________________</w:t>
      </w:r>
      <w:proofErr w:type="gramStart"/>
      <w:r w:rsidR="001E5D32">
        <w:rPr>
          <w:rFonts w:ascii="Times New Roman" w:eastAsia="Calibri" w:hAnsi="Times New Roman" w:cs="Times New Roman"/>
          <w:bCs/>
        </w:rPr>
        <w:t xml:space="preserve">_  </w:t>
      </w:r>
      <w:r>
        <w:rPr>
          <w:rFonts w:ascii="Times New Roman" w:eastAsia="SimSun" w:hAnsi="Times New Roman" w:cs="Times New Roman"/>
          <w:bCs/>
          <w:kern w:val="3"/>
          <w:lang w:eastAsia="zh-CN" w:bidi="hi-IN"/>
        </w:rPr>
        <w:t>Темурова</w:t>
      </w:r>
      <w:proofErr w:type="gramEnd"/>
      <w:r>
        <w:rPr>
          <w:rFonts w:ascii="Times New Roman" w:eastAsia="SimSun" w:hAnsi="Times New Roman" w:cs="Times New Roman"/>
          <w:bCs/>
          <w:kern w:val="3"/>
          <w:lang w:eastAsia="zh-CN" w:bidi="hi-IN"/>
        </w:rPr>
        <w:t xml:space="preserve"> Зарина Абдулвохидовна</w:t>
      </w:r>
    </w:p>
    <w:p w14:paraId="589AB613" w14:textId="77777777" w:rsidR="001E5D32" w:rsidRDefault="001E5D32" w:rsidP="001E5D32">
      <w:pPr>
        <w:autoSpaceDE w:val="0"/>
        <w:autoSpaceDN w:val="0"/>
        <w:adjustRightInd w:val="0"/>
        <w:spacing w:after="0" w:line="240" w:lineRule="auto"/>
        <w:outlineLvl w:val="0"/>
        <w:rPr>
          <w:rFonts w:ascii="Times New Roman" w:eastAsia="Calibri" w:hAnsi="Times New Roman" w:cs="Times New Roman"/>
          <w:bCs/>
        </w:rPr>
      </w:pPr>
      <w:r w:rsidRPr="00D10DD8">
        <w:rPr>
          <w:rFonts w:ascii="Times New Roman" w:eastAsia="Calibri" w:hAnsi="Times New Roman" w:cs="Times New Roman"/>
          <w:bCs/>
        </w:rPr>
        <w:t>ООО «Специализированный застройщик «Строитель-</w:t>
      </w:r>
      <w:proofErr w:type="gramStart"/>
      <w:r w:rsidRPr="00D10DD8">
        <w:rPr>
          <w:rFonts w:ascii="Times New Roman" w:eastAsia="Calibri" w:hAnsi="Times New Roman" w:cs="Times New Roman"/>
          <w:bCs/>
        </w:rPr>
        <w:t xml:space="preserve">Юг» </w:t>
      </w:r>
      <w:r>
        <w:rPr>
          <w:rFonts w:ascii="Times New Roman" w:eastAsia="Calibri" w:hAnsi="Times New Roman" w:cs="Times New Roman"/>
          <w:bCs/>
        </w:rPr>
        <w:t xml:space="preserve">  </w:t>
      </w:r>
      <w:proofErr w:type="gramEnd"/>
      <w:r>
        <w:rPr>
          <w:rFonts w:ascii="Times New Roman" w:eastAsia="Calibri" w:hAnsi="Times New Roman" w:cs="Times New Roman"/>
          <w:bCs/>
        </w:rPr>
        <w:tab/>
        <w:t xml:space="preserve"> </w:t>
      </w:r>
      <w:r>
        <w:rPr>
          <w:rFonts w:ascii="Times New Roman" w:eastAsia="Calibri" w:hAnsi="Times New Roman" w:cs="Times New Roman"/>
          <w:bCs/>
        </w:rPr>
        <w:tab/>
      </w:r>
      <w:r>
        <w:rPr>
          <w:rFonts w:ascii="Times New Roman" w:eastAsia="Calibri" w:hAnsi="Times New Roman" w:cs="Times New Roman"/>
          <w:bCs/>
        </w:rPr>
        <w:tab/>
        <w:t>(МП)</w:t>
      </w:r>
    </w:p>
    <w:p w14:paraId="56B630EF" w14:textId="77777777" w:rsidR="003D04DB" w:rsidRDefault="003D04DB" w:rsidP="001E5D32">
      <w:pPr>
        <w:autoSpaceDE w:val="0"/>
        <w:autoSpaceDN w:val="0"/>
        <w:adjustRightInd w:val="0"/>
        <w:spacing w:after="0" w:line="240" w:lineRule="auto"/>
        <w:outlineLvl w:val="0"/>
        <w:rPr>
          <w:rFonts w:ascii="Times New Roman" w:eastAsia="Calibri" w:hAnsi="Times New Roman" w:cs="Times New Roman"/>
          <w:bCs/>
        </w:rPr>
      </w:pPr>
    </w:p>
    <w:p w14:paraId="4247DC48" w14:textId="77777777" w:rsidR="001E5D32" w:rsidRDefault="001E5D32" w:rsidP="001E5D32">
      <w:pPr>
        <w:widowControl w:val="0"/>
        <w:suppressAutoHyphens/>
        <w:autoSpaceDN w:val="0"/>
        <w:spacing w:after="0" w:line="240" w:lineRule="auto"/>
        <w:ind w:firstLine="709"/>
        <w:jc w:val="both"/>
        <w:textAlignment w:val="baseline"/>
        <w:rPr>
          <w:rFonts w:ascii="Times New Roman" w:eastAsia="Calibri" w:hAnsi="Times New Roman" w:cs="Times New Roman"/>
          <w:b/>
          <w:bCs/>
          <w:u w:val="single"/>
        </w:rPr>
      </w:pPr>
      <w:bookmarkStart w:id="17" w:name="_Hlk156835662"/>
      <w:r w:rsidRPr="002F08FB">
        <w:rPr>
          <w:rFonts w:ascii="Times New Roman" w:eastAsia="SimSun" w:hAnsi="Times New Roman" w:cs="Times New Roman"/>
          <w:b/>
          <w:bCs/>
          <w:kern w:val="3"/>
          <w:u w:val="single"/>
          <w:lang w:eastAsia="zh-CN" w:bidi="hi-IN"/>
        </w:rPr>
        <w:t>Участник долевого строительства:</w:t>
      </w:r>
      <w:bookmarkEnd w:id="17"/>
    </w:p>
    <w:p w14:paraId="66A4BBF8" w14:textId="77777777" w:rsidR="00301BE1" w:rsidRDefault="00301BE1" w:rsidP="001E5D32">
      <w:pPr>
        <w:autoSpaceDE w:val="0"/>
        <w:autoSpaceDN w:val="0"/>
        <w:adjustRightInd w:val="0"/>
        <w:spacing w:after="0" w:line="240" w:lineRule="auto"/>
        <w:outlineLvl w:val="0"/>
        <w:rPr>
          <w:rFonts w:ascii="Times New Roman" w:eastAsia="Calibri" w:hAnsi="Times New Roman" w:cs="Times New Roman"/>
          <w:b/>
          <w:bCs/>
        </w:rPr>
      </w:pPr>
    </w:p>
    <w:p w14:paraId="24CBBA22" w14:textId="77777777" w:rsidR="00301BE1" w:rsidRDefault="00301BE1" w:rsidP="001E5D32">
      <w:pPr>
        <w:autoSpaceDE w:val="0"/>
        <w:autoSpaceDN w:val="0"/>
        <w:adjustRightInd w:val="0"/>
        <w:spacing w:after="0" w:line="240" w:lineRule="auto"/>
        <w:outlineLvl w:val="0"/>
        <w:rPr>
          <w:rFonts w:ascii="Times New Roman" w:eastAsia="Calibri" w:hAnsi="Times New Roman" w:cs="Times New Roman"/>
          <w:b/>
          <w:bCs/>
        </w:rPr>
      </w:pPr>
    </w:p>
    <w:p w14:paraId="2B452F10" w14:textId="77777777" w:rsidR="00301BE1" w:rsidRDefault="00301BE1" w:rsidP="001E5D32">
      <w:pPr>
        <w:autoSpaceDE w:val="0"/>
        <w:autoSpaceDN w:val="0"/>
        <w:adjustRightInd w:val="0"/>
        <w:spacing w:after="0" w:line="240" w:lineRule="auto"/>
        <w:outlineLvl w:val="0"/>
        <w:rPr>
          <w:rFonts w:ascii="Times New Roman" w:eastAsia="Calibri" w:hAnsi="Times New Roman" w:cs="Times New Roman"/>
          <w:b/>
          <w:bCs/>
        </w:rPr>
      </w:pPr>
    </w:p>
    <w:p w14:paraId="4EBE7CFB" w14:textId="77777777" w:rsidR="00301BE1" w:rsidRDefault="00301BE1" w:rsidP="001E5D32">
      <w:pPr>
        <w:autoSpaceDE w:val="0"/>
        <w:autoSpaceDN w:val="0"/>
        <w:adjustRightInd w:val="0"/>
        <w:spacing w:after="0" w:line="240" w:lineRule="auto"/>
        <w:outlineLvl w:val="0"/>
        <w:rPr>
          <w:rFonts w:ascii="Times New Roman" w:eastAsia="Calibri" w:hAnsi="Times New Roman" w:cs="Times New Roman"/>
          <w:b/>
          <w:bCs/>
        </w:rPr>
      </w:pPr>
    </w:p>
    <w:p w14:paraId="73D4C717" w14:textId="77777777" w:rsidR="00301BE1" w:rsidRDefault="00301BE1" w:rsidP="001E5D32">
      <w:pPr>
        <w:autoSpaceDE w:val="0"/>
        <w:autoSpaceDN w:val="0"/>
        <w:adjustRightInd w:val="0"/>
        <w:spacing w:after="0" w:line="240" w:lineRule="auto"/>
        <w:outlineLvl w:val="0"/>
        <w:rPr>
          <w:rFonts w:ascii="Times New Roman" w:eastAsia="Calibri" w:hAnsi="Times New Roman" w:cs="Times New Roman"/>
          <w:b/>
          <w:bCs/>
        </w:rPr>
      </w:pPr>
    </w:p>
    <w:p w14:paraId="606806B3" w14:textId="77777777" w:rsidR="00301BE1" w:rsidRDefault="00301BE1" w:rsidP="001E5D32">
      <w:pPr>
        <w:autoSpaceDE w:val="0"/>
        <w:autoSpaceDN w:val="0"/>
        <w:adjustRightInd w:val="0"/>
        <w:spacing w:after="0" w:line="240" w:lineRule="auto"/>
        <w:outlineLvl w:val="0"/>
        <w:rPr>
          <w:rFonts w:ascii="Times New Roman" w:eastAsia="Calibri" w:hAnsi="Times New Roman" w:cs="Times New Roman"/>
          <w:b/>
          <w:bCs/>
        </w:rPr>
      </w:pPr>
    </w:p>
    <w:p w14:paraId="54C1623E" w14:textId="77777777" w:rsidR="00301BE1" w:rsidRDefault="00301BE1" w:rsidP="001E5D32">
      <w:pPr>
        <w:autoSpaceDE w:val="0"/>
        <w:autoSpaceDN w:val="0"/>
        <w:adjustRightInd w:val="0"/>
        <w:spacing w:after="0" w:line="240" w:lineRule="auto"/>
        <w:outlineLvl w:val="0"/>
        <w:rPr>
          <w:rFonts w:ascii="Times New Roman" w:eastAsia="Calibri" w:hAnsi="Times New Roman" w:cs="Times New Roman"/>
          <w:b/>
          <w:bCs/>
        </w:rPr>
      </w:pPr>
    </w:p>
    <w:p w14:paraId="2A54AB78" w14:textId="77777777" w:rsidR="00301BE1" w:rsidRDefault="00301BE1" w:rsidP="001E5D32">
      <w:pPr>
        <w:autoSpaceDE w:val="0"/>
        <w:autoSpaceDN w:val="0"/>
        <w:adjustRightInd w:val="0"/>
        <w:spacing w:after="0" w:line="240" w:lineRule="auto"/>
        <w:outlineLvl w:val="0"/>
        <w:rPr>
          <w:rFonts w:ascii="Times New Roman" w:eastAsia="Calibri" w:hAnsi="Times New Roman" w:cs="Times New Roman"/>
          <w:b/>
          <w:bCs/>
        </w:rPr>
      </w:pPr>
    </w:p>
    <w:p w14:paraId="2F716B38" w14:textId="19E2BC0B" w:rsidR="001E5D32" w:rsidRDefault="001E5D32" w:rsidP="001E5D32">
      <w:pPr>
        <w:autoSpaceDE w:val="0"/>
        <w:autoSpaceDN w:val="0"/>
        <w:adjustRightInd w:val="0"/>
        <w:spacing w:after="0" w:line="240" w:lineRule="auto"/>
        <w:outlineLvl w:val="0"/>
        <w:rPr>
          <w:rFonts w:ascii="Times New Roman" w:eastAsia="Calibri" w:hAnsi="Times New Roman" w:cs="Times New Roman"/>
          <w:bCs/>
        </w:rPr>
      </w:pPr>
      <w:r w:rsidRPr="00D10DD8">
        <w:rPr>
          <w:rFonts w:ascii="Times New Roman" w:eastAsia="Calibri" w:hAnsi="Times New Roman" w:cs="Times New Roman"/>
          <w:bCs/>
        </w:rPr>
        <w:t>Участник долевого строительства:</w:t>
      </w:r>
      <w:r>
        <w:rPr>
          <w:rFonts w:ascii="Times New Roman" w:eastAsia="Calibri" w:hAnsi="Times New Roman" w:cs="Times New Roman"/>
          <w:bCs/>
        </w:rPr>
        <w:t xml:space="preserve">       </w:t>
      </w:r>
    </w:p>
    <w:p w14:paraId="52E00C63" w14:textId="77777777" w:rsidR="003D04DB" w:rsidRDefault="003D04DB" w:rsidP="001E5D32">
      <w:pPr>
        <w:autoSpaceDE w:val="0"/>
        <w:autoSpaceDN w:val="0"/>
        <w:adjustRightInd w:val="0"/>
        <w:spacing w:after="0" w:line="240" w:lineRule="auto"/>
        <w:outlineLvl w:val="0"/>
        <w:rPr>
          <w:rFonts w:ascii="Times New Roman" w:eastAsia="Calibri" w:hAnsi="Times New Roman" w:cs="Times New Roman"/>
          <w:bCs/>
        </w:rPr>
      </w:pPr>
    </w:p>
    <w:p w14:paraId="2D2AFE8A" w14:textId="77777777" w:rsidR="001E5D32" w:rsidRPr="00D10DD8" w:rsidRDefault="001E5D32" w:rsidP="001E5D32">
      <w:pPr>
        <w:autoSpaceDE w:val="0"/>
        <w:autoSpaceDN w:val="0"/>
        <w:adjustRightInd w:val="0"/>
        <w:spacing w:after="0" w:line="240" w:lineRule="auto"/>
        <w:outlineLvl w:val="0"/>
        <w:rPr>
          <w:rFonts w:ascii="Times New Roman" w:eastAsia="Calibri" w:hAnsi="Times New Roman" w:cs="Times New Roman"/>
          <w:bCs/>
        </w:rPr>
      </w:pPr>
      <w:r>
        <w:rPr>
          <w:rFonts w:ascii="Times New Roman" w:eastAsia="Calibri" w:hAnsi="Times New Roman" w:cs="Times New Roman"/>
          <w:bCs/>
        </w:rPr>
        <w:t xml:space="preserve">                                                                        </w:t>
      </w:r>
      <w:r w:rsidRPr="00D10DD8">
        <w:rPr>
          <w:rFonts w:ascii="Times New Roman" w:eastAsia="Calibri" w:hAnsi="Times New Roman" w:cs="Times New Roman"/>
          <w:bCs/>
        </w:rPr>
        <w:t>__________________________</w:t>
      </w:r>
      <w:proofErr w:type="gramStart"/>
      <w:r w:rsidRPr="00D10DD8">
        <w:rPr>
          <w:rFonts w:ascii="Times New Roman" w:eastAsia="Calibri" w:hAnsi="Times New Roman" w:cs="Times New Roman"/>
          <w:bCs/>
        </w:rPr>
        <w:t>_</w:t>
      </w:r>
      <w:r>
        <w:rPr>
          <w:rFonts w:ascii="Times New Roman" w:eastAsia="Calibri" w:hAnsi="Times New Roman" w:cs="Times New Roman"/>
          <w:bCs/>
        </w:rPr>
        <w:t xml:space="preserve">  (</w:t>
      </w:r>
      <w:proofErr w:type="gramEnd"/>
      <w:r>
        <w:rPr>
          <w:rFonts w:ascii="Times New Roman" w:eastAsia="Calibri" w:hAnsi="Times New Roman" w:cs="Times New Roman"/>
          <w:bCs/>
        </w:rPr>
        <w:t>подпись)</w:t>
      </w:r>
    </w:p>
    <w:p w14:paraId="23CBFC7F" w14:textId="77777777" w:rsidR="001E5D32" w:rsidRDefault="001E5D32" w:rsidP="001E5D32">
      <w:pPr>
        <w:autoSpaceDE w:val="0"/>
        <w:autoSpaceDN w:val="0"/>
        <w:adjustRightInd w:val="0"/>
        <w:spacing w:after="0" w:line="240" w:lineRule="auto"/>
        <w:ind w:firstLine="709"/>
        <w:outlineLvl w:val="0"/>
        <w:rPr>
          <w:rFonts w:ascii="Times New Roman" w:eastAsia="Calibri" w:hAnsi="Times New Roman" w:cs="Times New Roman"/>
          <w:bCs/>
        </w:rPr>
      </w:pPr>
    </w:p>
    <w:p w14:paraId="63A26296" w14:textId="77777777" w:rsidR="001E5D32" w:rsidRDefault="001E5D32" w:rsidP="001E5D32">
      <w:pPr>
        <w:autoSpaceDE w:val="0"/>
        <w:autoSpaceDN w:val="0"/>
        <w:adjustRightInd w:val="0"/>
        <w:spacing w:after="0" w:line="240" w:lineRule="auto"/>
        <w:ind w:firstLine="709"/>
        <w:outlineLvl w:val="0"/>
        <w:rPr>
          <w:rFonts w:ascii="Times New Roman" w:eastAsia="Calibri" w:hAnsi="Times New Roman" w:cs="Times New Roman"/>
          <w:bCs/>
        </w:rPr>
      </w:pPr>
    </w:p>
    <w:p w14:paraId="67ACF526" w14:textId="77777777" w:rsidR="001E5D32" w:rsidRDefault="001E5D32" w:rsidP="001E5D32">
      <w:pPr>
        <w:autoSpaceDE w:val="0"/>
        <w:autoSpaceDN w:val="0"/>
        <w:adjustRightInd w:val="0"/>
        <w:spacing w:after="0" w:line="240" w:lineRule="auto"/>
        <w:ind w:firstLine="709"/>
        <w:outlineLvl w:val="0"/>
        <w:rPr>
          <w:rFonts w:ascii="Times New Roman" w:eastAsia="Calibri" w:hAnsi="Times New Roman" w:cs="Times New Roman"/>
          <w:bCs/>
        </w:rPr>
      </w:pPr>
    </w:p>
    <w:p w14:paraId="1872E534" w14:textId="77777777" w:rsidR="0044489F" w:rsidRDefault="0044489F" w:rsidP="001E5D32">
      <w:pPr>
        <w:autoSpaceDE w:val="0"/>
        <w:autoSpaceDN w:val="0"/>
        <w:adjustRightInd w:val="0"/>
        <w:spacing w:after="0" w:line="240" w:lineRule="auto"/>
        <w:ind w:firstLine="709"/>
        <w:outlineLvl w:val="0"/>
        <w:rPr>
          <w:rFonts w:ascii="Times New Roman" w:eastAsia="Calibri" w:hAnsi="Times New Roman" w:cs="Times New Roman"/>
          <w:bCs/>
        </w:rPr>
      </w:pPr>
    </w:p>
    <w:p w14:paraId="38677C3C" w14:textId="77777777" w:rsidR="008565FA" w:rsidRDefault="008565FA" w:rsidP="001E5D32">
      <w:pPr>
        <w:autoSpaceDE w:val="0"/>
        <w:autoSpaceDN w:val="0"/>
        <w:adjustRightInd w:val="0"/>
        <w:spacing w:after="0" w:line="240" w:lineRule="auto"/>
        <w:ind w:firstLine="709"/>
        <w:jc w:val="right"/>
        <w:outlineLvl w:val="0"/>
        <w:rPr>
          <w:rFonts w:ascii="Times New Roman" w:eastAsia="Calibri" w:hAnsi="Times New Roman" w:cs="Times New Roman"/>
        </w:rPr>
      </w:pPr>
    </w:p>
    <w:p w14:paraId="6171F0EA" w14:textId="77777777" w:rsidR="008565FA" w:rsidRDefault="008565FA" w:rsidP="001E5D32">
      <w:pPr>
        <w:autoSpaceDE w:val="0"/>
        <w:autoSpaceDN w:val="0"/>
        <w:adjustRightInd w:val="0"/>
        <w:spacing w:after="0" w:line="240" w:lineRule="auto"/>
        <w:ind w:firstLine="709"/>
        <w:jc w:val="right"/>
        <w:outlineLvl w:val="0"/>
        <w:rPr>
          <w:rFonts w:ascii="Times New Roman" w:eastAsia="Calibri" w:hAnsi="Times New Roman" w:cs="Times New Roman"/>
        </w:rPr>
      </w:pPr>
    </w:p>
    <w:p w14:paraId="4B806B47" w14:textId="77777777" w:rsidR="008565FA" w:rsidRDefault="008565FA" w:rsidP="001E5D32">
      <w:pPr>
        <w:autoSpaceDE w:val="0"/>
        <w:autoSpaceDN w:val="0"/>
        <w:adjustRightInd w:val="0"/>
        <w:spacing w:after="0" w:line="240" w:lineRule="auto"/>
        <w:ind w:firstLine="709"/>
        <w:jc w:val="right"/>
        <w:outlineLvl w:val="0"/>
        <w:rPr>
          <w:rFonts w:ascii="Times New Roman" w:eastAsia="Calibri" w:hAnsi="Times New Roman" w:cs="Times New Roman"/>
        </w:rPr>
      </w:pPr>
    </w:p>
    <w:p w14:paraId="596517AA" w14:textId="77777777" w:rsidR="008565FA" w:rsidRDefault="008565FA" w:rsidP="001E5D32">
      <w:pPr>
        <w:autoSpaceDE w:val="0"/>
        <w:autoSpaceDN w:val="0"/>
        <w:adjustRightInd w:val="0"/>
        <w:spacing w:after="0" w:line="240" w:lineRule="auto"/>
        <w:ind w:firstLine="709"/>
        <w:jc w:val="right"/>
        <w:outlineLvl w:val="0"/>
        <w:rPr>
          <w:rFonts w:ascii="Times New Roman" w:eastAsia="Calibri" w:hAnsi="Times New Roman" w:cs="Times New Roman"/>
        </w:rPr>
      </w:pPr>
    </w:p>
    <w:p w14:paraId="23153CC2" w14:textId="77777777" w:rsidR="008565FA" w:rsidRDefault="008565FA" w:rsidP="001E5D32">
      <w:pPr>
        <w:autoSpaceDE w:val="0"/>
        <w:autoSpaceDN w:val="0"/>
        <w:adjustRightInd w:val="0"/>
        <w:spacing w:after="0" w:line="240" w:lineRule="auto"/>
        <w:ind w:firstLine="709"/>
        <w:jc w:val="right"/>
        <w:outlineLvl w:val="0"/>
        <w:rPr>
          <w:rFonts w:ascii="Times New Roman" w:eastAsia="Calibri" w:hAnsi="Times New Roman" w:cs="Times New Roman"/>
        </w:rPr>
      </w:pPr>
    </w:p>
    <w:p w14:paraId="2AD600D4" w14:textId="77777777" w:rsidR="008565FA" w:rsidRDefault="008565FA" w:rsidP="001E5D32">
      <w:pPr>
        <w:autoSpaceDE w:val="0"/>
        <w:autoSpaceDN w:val="0"/>
        <w:adjustRightInd w:val="0"/>
        <w:spacing w:after="0" w:line="240" w:lineRule="auto"/>
        <w:ind w:firstLine="709"/>
        <w:jc w:val="right"/>
        <w:outlineLvl w:val="0"/>
        <w:rPr>
          <w:rFonts w:ascii="Times New Roman" w:eastAsia="Calibri" w:hAnsi="Times New Roman" w:cs="Times New Roman"/>
        </w:rPr>
      </w:pPr>
    </w:p>
    <w:p w14:paraId="399DD794" w14:textId="77777777" w:rsidR="008565FA" w:rsidRDefault="008565FA" w:rsidP="001E5D32">
      <w:pPr>
        <w:autoSpaceDE w:val="0"/>
        <w:autoSpaceDN w:val="0"/>
        <w:adjustRightInd w:val="0"/>
        <w:spacing w:after="0" w:line="240" w:lineRule="auto"/>
        <w:ind w:firstLine="709"/>
        <w:jc w:val="right"/>
        <w:outlineLvl w:val="0"/>
        <w:rPr>
          <w:rFonts w:ascii="Times New Roman" w:eastAsia="Calibri" w:hAnsi="Times New Roman" w:cs="Times New Roman"/>
        </w:rPr>
      </w:pPr>
    </w:p>
    <w:p w14:paraId="5D40CD63" w14:textId="352F5C33" w:rsidR="001E5D32" w:rsidRPr="00D10DD8" w:rsidRDefault="00A92115" w:rsidP="001E5D32">
      <w:pPr>
        <w:autoSpaceDE w:val="0"/>
        <w:autoSpaceDN w:val="0"/>
        <w:adjustRightInd w:val="0"/>
        <w:spacing w:after="0" w:line="240" w:lineRule="auto"/>
        <w:ind w:firstLine="709"/>
        <w:jc w:val="right"/>
        <w:outlineLvl w:val="0"/>
        <w:rPr>
          <w:rFonts w:ascii="Times New Roman" w:eastAsia="Calibri" w:hAnsi="Times New Roman" w:cs="Times New Roman"/>
        </w:rPr>
      </w:pPr>
      <w:r>
        <w:rPr>
          <w:rFonts w:ascii="Times New Roman" w:eastAsia="Calibri" w:hAnsi="Times New Roman" w:cs="Times New Roman"/>
        </w:rPr>
        <w:lastRenderedPageBreak/>
        <w:t>П</w:t>
      </w:r>
      <w:r w:rsidR="001E5D32" w:rsidRPr="00D10DD8">
        <w:rPr>
          <w:rFonts w:ascii="Times New Roman" w:eastAsia="Calibri" w:hAnsi="Times New Roman" w:cs="Times New Roman"/>
        </w:rPr>
        <w:t xml:space="preserve">риложение № 1 </w:t>
      </w:r>
    </w:p>
    <w:p w14:paraId="1A14334C" w14:textId="444C1930" w:rsidR="001E5D32" w:rsidRDefault="001E5D32" w:rsidP="001E5D32">
      <w:pPr>
        <w:autoSpaceDE w:val="0"/>
        <w:autoSpaceDN w:val="0"/>
        <w:adjustRightInd w:val="0"/>
        <w:spacing w:after="0" w:line="240" w:lineRule="auto"/>
        <w:ind w:firstLine="709"/>
        <w:jc w:val="right"/>
        <w:outlineLvl w:val="0"/>
        <w:rPr>
          <w:rFonts w:ascii="Times New Roman" w:eastAsia="Calibri" w:hAnsi="Times New Roman" w:cs="Times New Roman"/>
          <w:b/>
          <w:color w:val="FF0000"/>
        </w:rPr>
      </w:pPr>
      <w:r w:rsidRPr="00D10DD8">
        <w:rPr>
          <w:rFonts w:ascii="Times New Roman" w:eastAsia="Calibri" w:hAnsi="Times New Roman" w:cs="Times New Roman"/>
        </w:rPr>
        <w:t xml:space="preserve">к Договору </w:t>
      </w:r>
      <w:r w:rsidR="007A701A" w:rsidRPr="00F06131">
        <w:rPr>
          <w:rFonts w:ascii="Times New Roman" w:eastAsia="Calibri" w:hAnsi="Times New Roman" w:cs="Times New Roman"/>
          <w:b/>
        </w:rPr>
        <w:t>№</w:t>
      </w:r>
      <w:r w:rsidR="007A701A" w:rsidRPr="00F06131">
        <w:rPr>
          <w:rFonts w:ascii="Times New Roman" w:eastAsia="Calibri" w:hAnsi="Times New Roman" w:cs="Times New Roman"/>
          <w:b/>
          <w:color w:val="FF0000"/>
        </w:rPr>
        <w:t xml:space="preserve"> </w:t>
      </w:r>
      <w:r w:rsidR="008565FA">
        <w:rPr>
          <w:rFonts w:ascii="Times New Roman" w:eastAsia="Calibri" w:hAnsi="Times New Roman" w:cs="Times New Roman"/>
          <w:b/>
        </w:rPr>
        <w:t>_________</w:t>
      </w:r>
      <w:r w:rsidR="00CC0C71">
        <w:rPr>
          <w:rFonts w:ascii="Times New Roman" w:eastAsia="Calibri" w:hAnsi="Times New Roman" w:cs="Times New Roman"/>
          <w:b/>
        </w:rPr>
        <w:t xml:space="preserve"> </w:t>
      </w:r>
      <w:r w:rsidR="002D2CA5">
        <w:rPr>
          <w:rFonts w:ascii="Times New Roman" w:eastAsia="Calibri" w:hAnsi="Times New Roman" w:cs="Times New Roman"/>
          <w:b/>
        </w:rPr>
        <w:t>от «</w:t>
      </w:r>
      <w:r w:rsidR="008565FA">
        <w:rPr>
          <w:rFonts w:ascii="Times New Roman" w:eastAsia="Calibri" w:hAnsi="Times New Roman" w:cs="Times New Roman"/>
          <w:b/>
        </w:rPr>
        <w:t>-__</w:t>
      </w:r>
      <w:r w:rsidR="002D2CA5">
        <w:rPr>
          <w:rFonts w:ascii="Times New Roman" w:eastAsia="Calibri" w:hAnsi="Times New Roman" w:cs="Times New Roman"/>
          <w:b/>
        </w:rPr>
        <w:t xml:space="preserve">» </w:t>
      </w:r>
      <w:r w:rsidR="008565FA">
        <w:rPr>
          <w:rFonts w:ascii="Times New Roman" w:eastAsia="Calibri" w:hAnsi="Times New Roman" w:cs="Times New Roman"/>
          <w:b/>
        </w:rPr>
        <w:t>________</w:t>
      </w:r>
      <w:r w:rsidR="002D2CA5" w:rsidRPr="002D2CA5">
        <w:rPr>
          <w:rFonts w:ascii="Times New Roman" w:eastAsia="Calibri" w:hAnsi="Times New Roman" w:cs="Times New Roman"/>
          <w:b/>
        </w:rPr>
        <w:t xml:space="preserve"> 20</w:t>
      </w:r>
      <w:r w:rsidR="002D2CA5">
        <w:rPr>
          <w:rFonts w:ascii="Times New Roman" w:eastAsia="Calibri" w:hAnsi="Times New Roman" w:cs="Times New Roman"/>
          <w:b/>
        </w:rPr>
        <w:t>2</w:t>
      </w:r>
      <w:r w:rsidR="008565FA">
        <w:rPr>
          <w:rFonts w:ascii="Times New Roman" w:eastAsia="Calibri" w:hAnsi="Times New Roman" w:cs="Times New Roman"/>
          <w:b/>
        </w:rPr>
        <w:t>5</w:t>
      </w:r>
      <w:r w:rsidR="002D2CA5" w:rsidRPr="002D2CA5">
        <w:rPr>
          <w:rFonts w:ascii="Times New Roman" w:eastAsia="Calibri" w:hAnsi="Times New Roman" w:cs="Times New Roman"/>
          <w:b/>
        </w:rPr>
        <w:t xml:space="preserve"> года</w:t>
      </w:r>
    </w:p>
    <w:p w14:paraId="1400A668" w14:textId="77777777" w:rsidR="001E5D32" w:rsidRPr="00D10DD8" w:rsidRDefault="001E5D32" w:rsidP="001E5D32">
      <w:pPr>
        <w:autoSpaceDE w:val="0"/>
        <w:autoSpaceDN w:val="0"/>
        <w:adjustRightInd w:val="0"/>
        <w:spacing w:after="0" w:line="240" w:lineRule="auto"/>
        <w:ind w:firstLine="709"/>
        <w:jc w:val="right"/>
        <w:outlineLvl w:val="0"/>
        <w:rPr>
          <w:rFonts w:ascii="Times New Roman" w:eastAsia="Calibri" w:hAnsi="Times New Roman" w:cs="Times New Roman"/>
        </w:rPr>
      </w:pPr>
      <w:r w:rsidRPr="00D10DD8">
        <w:rPr>
          <w:rFonts w:ascii="Times New Roman" w:eastAsia="Calibri" w:hAnsi="Times New Roman" w:cs="Times New Roman"/>
        </w:rPr>
        <w:t xml:space="preserve">участия в долевом строительстве многоквартирного дома </w:t>
      </w:r>
    </w:p>
    <w:p w14:paraId="77FC954E" w14:textId="77777777" w:rsidR="001E5D32" w:rsidRPr="00D10DD8"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p>
    <w:p w14:paraId="2FF8D403" w14:textId="7C07BBC5" w:rsidR="001E5D32" w:rsidRPr="00D10DD8"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r w:rsidRPr="00D10DD8">
        <w:rPr>
          <w:rFonts w:ascii="Times New Roman" w:eastAsia="Calibri" w:hAnsi="Times New Roman" w:cs="Times New Roman"/>
          <w:b/>
        </w:rPr>
        <w:t>Описание Объекта долевого строительства</w:t>
      </w:r>
    </w:p>
    <w:tbl>
      <w:tblPr>
        <w:tblW w:w="9072" w:type="dxa"/>
        <w:tblInd w:w="137" w:type="dxa"/>
        <w:tblLayout w:type="fixed"/>
        <w:tblCellMar>
          <w:top w:w="102" w:type="dxa"/>
          <w:left w:w="62" w:type="dxa"/>
          <w:bottom w:w="102" w:type="dxa"/>
          <w:right w:w="62" w:type="dxa"/>
        </w:tblCellMar>
        <w:tblLook w:val="0000" w:firstRow="0" w:lastRow="0" w:firstColumn="0" w:lastColumn="0" w:noHBand="0" w:noVBand="0"/>
      </w:tblPr>
      <w:tblGrid>
        <w:gridCol w:w="709"/>
        <w:gridCol w:w="1701"/>
        <w:gridCol w:w="850"/>
        <w:gridCol w:w="1701"/>
        <w:gridCol w:w="992"/>
        <w:gridCol w:w="992"/>
        <w:gridCol w:w="1134"/>
        <w:gridCol w:w="993"/>
      </w:tblGrid>
      <w:tr w:rsidR="001E5D32" w:rsidRPr="00D10DD8" w14:paraId="54B3F8B9" w14:textId="77777777" w:rsidTr="00780B19">
        <w:trPr>
          <w:trHeight w:val="44"/>
        </w:trPr>
        <w:tc>
          <w:tcPr>
            <w:tcW w:w="709" w:type="dxa"/>
            <w:vMerge w:val="restart"/>
            <w:tcBorders>
              <w:top w:val="single" w:sz="4" w:space="0" w:color="auto"/>
              <w:left w:val="single" w:sz="4" w:space="0" w:color="auto"/>
              <w:right w:val="single" w:sz="4" w:space="0" w:color="auto"/>
            </w:tcBorders>
          </w:tcPr>
          <w:p w14:paraId="77EA4889" w14:textId="77777777" w:rsidR="001E5D32" w:rsidRPr="00035921" w:rsidRDefault="001E5D32" w:rsidP="00780B19">
            <w:pPr>
              <w:widowControl w:val="0"/>
              <w:autoSpaceDE w:val="0"/>
              <w:autoSpaceDN w:val="0"/>
              <w:adjustRightInd w:val="0"/>
              <w:spacing w:after="0" w:line="240" w:lineRule="auto"/>
              <w:ind w:firstLine="152"/>
              <w:jc w:val="center"/>
              <w:rPr>
                <w:rFonts w:ascii="Times New Roman" w:eastAsia="Times New Roman" w:hAnsi="Times New Roman" w:cs="Times New Roman"/>
                <w:sz w:val="18"/>
                <w:szCs w:val="18"/>
                <w:lang w:eastAsia="ru-RU"/>
              </w:rPr>
            </w:pPr>
            <w:r w:rsidRPr="00035921">
              <w:rPr>
                <w:rFonts w:ascii="Times New Roman" w:eastAsia="Times New Roman" w:hAnsi="Times New Roman" w:cs="Times New Roman"/>
                <w:sz w:val="18"/>
                <w:szCs w:val="18"/>
                <w:lang w:eastAsia="ru-RU"/>
              </w:rPr>
              <w:t>Условный номер</w:t>
            </w:r>
          </w:p>
        </w:tc>
        <w:tc>
          <w:tcPr>
            <w:tcW w:w="1701" w:type="dxa"/>
            <w:vMerge w:val="restart"/>
            <w:tcBorders>
              <w:top w:val="single" w:sz="4" w:space="0" w:color="auto"/>
              <w:left w:val="single" w:sz="4" w:space="0" w:color="auto"/>
              <w:right w:val="single" w:sz="4" w:space="0" w:color="auto"/>
            </w:tcBorders>
          </w:tcPr>
          <w:p w14:paraId="71ED9A9D" w14:textId="77777777" w:rsidR="001E5D32" w:rsidRPr="00035921" w:rsidRDefault="001E5D32" w:rsidP="00780B19">
            <w:pPr>
              <w:widowControl w:val="0"/>
              <w:autoSpaceDE w:val="0"/>
              <w:autoSpaceDN w:val="0"/>
              <w:adjustRightInd w:val="0"/>
              <w:spacing w:after="0" w:line="240" w:lineRule="auto"/>
              <w:ind w:firstLine="150"/>
              <w:jc w:val="center"/>
              <w:rPr>
                <w:rFonts w:ascii="Times New Roman" w:eastAsia="Times New Roman" w:hAnsi="Times New Roman" w:cs="Times New Roman"/>
                <w:sz w:val="18"/>
                <w:szCs w:val="18"/>
                <w:lang w:eastAsia="ru-RU"/>
              </w:rPr>
            </w:pPr>
            <w:r w:rsidRPr="00035921">
              <w:rPr>
                <w:rFonts w:ascii="Times New Roman" w:eastAsia="Times New Roman" w:hAnsi="Times New Roman" w:cs="Times New Roman"/>
                <w:sz w:val="18"/>
                <w:szCs w:val="18"/>
                <w:lang w:eastAsia="ru-RU"/>
              </w:rPr>
              <w:t>Назначение</w:t>
            </w:r>
          </w:p>
        </w:tc>
        <w:tc>
          <w:tcPr>
            <w:tcW w:w="850" w:type="dxa"/>
            <w:vMerge w:val="restart"/>
            <w:tcBorders>
              <w:top w:val="single" w:sz="4" w:space="0" w:color="auto"/>
              <w:left w:val="single" w:sz="4" w:space="0" w:color="auto"/>
              <w:right w:val="single" w:sz="4" w:space="0" w:color="auto"/>
            </w:tcBorders>
          </w:tcPr>
          <w:p w14:paraId="43517A23" w14:textId="77777777" w:rsidR="001E5D32" w:rsidRPr="00035921" w:rsidRDefault="001E5D32" w:rsidP="00780B19">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35921">
              <w:rPr>
                <w:rFonts w:ascii="Times New Roman" w:eastAsia="Times New Roman" w:hAnsi="Times New Roman" w:cs="Times New Roman"/>
                <w:sz w:val="18"/>
                <w:szCs w:val="18"/>
                <w:lang w:eastAsia="ru-RU"/>
              </w:rPr>
              <w:t>Этаж расположения</w:t>
            </w:r>
          </w:p>
        </w:tc>
        <w:tc>
          <w:tcPr>
            <w:tcW w:w="1701" w:type="dxa"/>
            <w:vMerge w:val="restart"/>
            <w:tcBorders>
              <w:top w:val="single" w:sz="4" w:space="0" w:color="auto"/>
              <w:left w:val="single" w:sz="4" w:space="0" w:color="auto"/>
              <w:right w:val="single" w:sz="4" w:space="0" w:color="auto"/>
            </w:tcBorders>
          </w:tcPr>
          <w:p w14:paraId="27C7695B" w14:textId="77777777" w:rsidR="001E5D32" w:rsidRPr="00035921" w:rsidRDefault="001E5D32" w:rsidP="00780B19">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35921">
              <w:rPr>
                <w:rFonts w:ascii="Times New Roman" w:eastAsia="Times New Roman" w:hAnsi="Times New Roman" w:cs="Times New Roman"/>
                <w:sz w:val="18"/>
                <w:szCs w:val="18"/>
                <w:lang w:eastAsia="ru-RU"/>
              </w:rPr>
              <w:t>Номер Блока; Блок-секции, подъезда</w:t>
            </w:r>
          </w:p>
        </w:tc>
        <w:tc>
          <w:tcPr>
            <w:tcW w:w="992" w:type="dxa"/>
            <w:vMerge w:val="restart"/>
            <w:tcBorders>
              <w:top w:val="single" w:sz="4" w:space="0" w:color="auto"/>
              <w:left w:val="single" w:sz="4" w:space="0" w:color="auto"/>
              <w:right w:val="single" w:sz="4" w:space="0" w:color="auto"/>
            </w:tcBorders>
          </w:tcPr>
          <w:p w14:paraId="28219D54" w14:textId="77777777" w:rsidR="001E5D32" w:rsidRPr="00035921" w:rsidRDefault="001E5D32" w:rsidP="00780B19">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35921">
              <w:rPr>
                <w:rFonts w:ascii="Times New Roman" w:eastAsia="Times New Roman" w:hAnsi="Times New Roman" w:cs="Times New Roman"/>
                <w:sz w:val="18"/>
                <w:szCs w:val="18"/>
                <w:lang w:eastAsia="ru-RU"/>
              </w:rPr>
              <w:t>Приведенная площадь, м</w:t>
            </w:r>
            <w:r w:rsidRPr="00035921">
              <w:rPr>
                <w:rFonts w:ascii="Times New Roman" w:eastAsia="Times New Roman" w:hAnsi="Times New Roman" w:cs="Times New Roman"/>
                <w:sz w:val="18"/>
                <w:szCs w:val="18"/>
                <w:vertAlign w:val="superscript"/>
                <w:lang w:eastAsia="ru-RU"/>
              </w:rPr>
              <w:t>2</w:t>
            </w:r>
          </w:p>
        </w:tc>
        <w:tc>
          <w:tcPr>
            <w:tcW w:w="992" w:type="dxa"/>
            <w:vMerge w:val="restart"/>
            <w:tcBorders>
              <w:top w:val="single" w:sz="4" w:space="0" w:color="auto"/>
              <w:left w:val="single" w:sz="4" w:space="0" w:color="auto"/>
              <w:right w:val="single" w:sz="4" w:space="0" w:color="auto"/>
            </w:tcBorders>
          </w:tcPr>
          <w:p w14:paraId="2C9D6E1E" w14:textId="77777777" w:rsidR="001E5D32" w:rsidRPr="00035921" w:rsidRDefault="001E5D32" w:rsidP="00780B19">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35921">
              <w:rPr>
                <w:rFonts w:ascii="Times New Roman" w:eastAsia="Times New Roman" w:hAnsi="Times New Roman" w:cs="Times New Roman"/>
                <w:sz w:val="18"/>
                <w:szCs w:val="18"/>
                <w:lang w:eastAsia="ru-RU"/>
              </w:rPr>
              <w:t>Количество комнат</w:t>
            </w:r>
          </w:p>
        </w:tc>
        <w:tc>
          <w:tcPr>
            <w:tcW w:w="2127" w:type="dxa"/>
            <w:gridSpan w:val="2"/>
            <w:tcBorders>
              <w:top w:val="single" w:sz="4" w:space="0" w:color="auto"/>
              <w:left w:val="single" w:sz="4" w:space="0" w:color="auto"/>
              <w:right w:val="single" w:sz="4" w:space="0" w:color="auto"/>
            </w:tcBorders>
          </w:tcPr>
          <w:p w14:paraId="2E963D21" w14:textId="77777777" w:rsidR="001E5D32" w:rsidRPr="00035921" w:rsidRDefault="001E5D32" w:rsidP="00780B19">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35921">
              <w:rPr>
                <w:rFonts w:ascii="Times New Roman" w:eastAsia="Times New Roman" w:hAnsi="Times New Roman" w:cs="Times New Roman"/>
                <w:sz w:val="18"/>
                <w:szCs w:val="18"/>
                <w:lang w:eastAsia="ru-RU"/>
              </w:rPr>
              <w:t>Площадь комнат</w:t>
            </w:r>
          </w:p>
        </w:tc>
      </w:tr>
      <w:tr w:rsidR="001E5D32" w:rsidRPr="00D10DD8" w14:paraId="0E09707D" w14:textId="77777777" w:rsidTr="00780B19">
        <w:trPr>
          <w:trHeight w:val="44"/>
        </w:trPr>
        <w:tc>
          <w:tcPr>
            <w:tcW w:w="709" w:type="dxa"/>
            <w:vMerge/>
            <w:tcBorders>
              <w:left w:val="single" w:sz="4" w:space="0" w:color="auto"/>
              <w:right w:val="single" w:sz="4" w:space="0" w:color="auto"/>
            </w:tcBorders>
          </w:tcPr>
          <w:p w14:paraId="1759B3F7" w14:textId="77777777" w:rsidR="001E5D32" w:rsidRPr="00035921" w:rsidRDefault="001E5D32" w:rsidP="00780B19">
            <w:pPr>
              <w:autoSpaceDE w:val="0"/>
              <w:autoSpaceDN w:val="0"/>
              <w:adjustRightInd w:val="0"/>
              <w:spacing w:after="0" w:line="240" w:lineRule="auto"/>
              <w:ind w:firstLine="709"/>
              <w:jc w:val="center"/>
              <w:rPr>
                <w:rFonts w:ascii="Times New Roman" w:eastAsia="Times New Roman" w:hAnsi="Times New Roman" w:cs="Times New Roman"/>
                <w:sz w:val="18"/>
                <w:szCs w:val="18"/>
                <w:lang w:eastAsia="ru-RU"/>
              </w:rPr>
            </w:pPr>
          </w:p>
        </w:tc>
        <w:tc>
          <w:tcPr>
            <w:tcW w:w="1701" w:type="dxa"/>
            <w:vMerge/>
            <w:tcBorders>
              <w:left w:val="single" w:sz="4" w:space="0" w:color="auto"/>
              <w:right w:val="single" w:sz="4" w:space="0" w:color="auto"/>
            </w:tcBorders>
          </w:tcPr>
          <w:p w14:paraId="6759CDA4" w14:textId="77777777" w:rsidR="001E5D32" w:rsidRPr="00035921" w:rsidRDefault="001E5D32" w:rsidP="00780B19">
            <w:pPr>
              <w:widowControl w:val="0"/>
              <w:autoSpaceDE w:val="0"/>
              <w:autoSpaceDN w:val="0"/>
              <w:adjustRightInd w:val="0"/>
              <w:spacing w:after="0" w:line="240" w:lineRule="auto"/>
              <w:ind w:firstLine="150"/>
              <w:jc w:val="center"/>
              <w:rPr>
                <w:rFonts w:ascii="Times New Roman" w:eastAsia="Times New Roman" w:hAnsi="Times New Roman" w:cs="Times New Roman"/>
                <w:sz w:val="18"/>
                <w:szCs w:val="18"/>
                <w:lang w:eastAsia="ru-RU"/>
              </w:rPr>
            </w:pPr>
          </w:p>
        </w:tc>
        <w:tc>
          <w:tcPr>
            <w:tcW w:w="850" w:type="dxa"/>
            <w:vMerge/>
            <w:tcBorders>
              <w:left w:val="single" w:sz="4" w:space="0" w:color="auto"/>
              <w:right w:val="single" w:sz="4" w:space="0" w:color="auto"/>
            </w:tcBorders>
          </w:tcPr>
          <w:p w14:paraId="7B32EE48" w14:textId="77777777" w:rsidR="001E5D32" w:rsidRPr="00035921"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sz w:val="18"/>
                <w:szCs w:val="18"/>
                <w:lang w:eastAsia="ru-RU"/>
              </w:rPr>
            </w:pPr>
          </w:p>
        </w:tc>
        <w:tc>
          <w:tcPr>
            <w:tcW w:w="1701" w:type="dxa"/>
            <w:vMerge/>
            <w:tcBorders>
              <w:left w:val="single" w:sz="4" w:space="0" w:color="auto"/>
              <w:right w:val="single" w:sz="4" w:space="0" w:color="auto"/>
            </w:tcBorders>
          </w:tcPr>
          <w:p w14:paraId="6BEC3AF6" w14:textId="77777777" w:rsidR="001E5D32" w:rsidRPr="00035921"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sz w:val="18"/>
                <w:szCs w:val="18"/>
                <w:lang w:eastAsia="ru-RU"/>
              </w:rPr>
            </w:pPr>
          </w:p>
        </w:tc>
        <w:tc>
          <w:tcPr>
            <w:tcW w:w="992" w:type="dxa"/>
            <w:vMerge/>
            <w:tcBorders>
              <w:left w:val="single" w:sz="4" w:space="0" w:color="auto"/>
              <w:right w:val="single" w:sz="4" w:space="0" w:color="auto"/>
            </w:tcBorders>
          </w:tcPr>
          <w:p w14:paraId="609EE47A" w14:textId="77777777" w:rsidR="001E5D32" w:rsidRPr="00035921"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sz w:val="18"/>
                <w:szCs w:val="18"/>
                <w:lang w:eastAsia="ru-RU"/>
              </w:rPr>
            </w:pPr>
          </w:p>
        </w:tc>
        <w:tc>
          <w:tcPr>
            <w:tcW w:w="992" w:type="dxa"/>
            <w:vMerge/>
            <w:tcBorders>
              <w:left w:val="single" w:sz="4" w:space="0" w:color="auto"/>
              <w:right w:val="single" w:sz="4" w:space="0" w:color="auto"/>
            </w:tcBorders>
          </w:tcPr>
          <w:p w14:paraId="4AB018ED" w14:textId="77777777" w:rsidR="001E5D32" w:rsidRPr="00035921"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sz w:val="18"/>
                <w:szCs w:val="18"/>
                <w:lang w:eastAsia="ru-RU"/>
              </w:rPr>
            </w:pPr>
          </w:p>
        </w:tc>
        <w:tc>
          <w:tcPr>
            <w:tcW w:w="1134" w:type="dxa"/>
            <w:tcBorders>
              <w:top w:val="single" w:sz="4" w:space="0" w:color="auto"/>
              <w:left w:val="single" w:sz="4" w:space="0" w:color="auto"/>
              <w:right w:val="single" w:sz="4" w:space="0" w:color="auto"/>
            </w:tcBorders>
          </w:tcPr>
          <w:p w14:paraId="60B9188F" w14:textId="77777777" w:rsidR="001E5D32" w:rsidRPr="00035921" w:rsidRDefault="001E5D32" w:rsidP="00780B19">
            <w:pPr>
              <w:widowControl w:val="0"/>
              <w:autoSpaceDE w:val="0"/>
              <w:autoSpaceDN w:val="0"/>
              <w:adjustRightInd w:val="0"/>
              <w:spacing w:after="0" w:line="240" w:lineRule="auto"/>
              <w:ind w:firstLine="78"/>
              <w:jc w:val="center"/>
              <w:rPr>
                <w:rFonts w:ascii="Times New Roman" w:eastAsia="Times New Roman" w:hAnsi="Times New Roman" w:cs="Times New Roman"/>
                <w:sz w:val="18"/>
                <w:szCs w:val="18"/>
                <w:lang w:eastAsia="ru-RU"/>
              </w:rPr>
            </w:pPr>
            <w:r w:rsidRPr="00035921">
              <w:rPr>
                <w:rFonts w:ascii="Times New Roman" w:eastAsia="Times New Roman" w:hAnsi="Times New Roman" w:cs="Times New Roman"/>
                <w:sz w:val="18"/>
                <w:szCs w:val="18"/>
                <w:lang w:eastAsia="ru-RU"/>
              </w:rPr>
              <w:t>Условный номер комнаты</w:t>
            </w:r>
          </w:p>
        </w:tc>
        <w:tc>
          <w:tcPr>
            <w:tcW w:w="993" w:type="dxa"/>
            <w:tcBorders>
              <w:top w:val="single" w:sz="4" w:space="0" w:color="auto"/>
              <w:left w:val="single" w:sz="4" w:space="0" w:color="auto"/>
              <w:right w:val="single" w:sz="4" w:space="0" w:color="auto"/>
            </w:tcBorders>
          </w:tcPr>
          <w:p w14:paraId="37F00555" w14:textId="77777777" w:rsidR="001E5D32" w:rsidRPr="00035921" w:rsidRDefault="001E5D32" w:rsidP="00780B19">
            <w:pPr>
              <w:widowControl w:val="0"/>
              <w:autoSpaceDE w:val="0"/>
              <w:autoSpaceDN w:val="0"/>
              <w:adjustRightInd w:val="0"/>
              <w:spacing w:after="0" w:line="240" w:lineRule="auto"/>
              <w:ind w:firstLine="83"/>
              <w:jc w:val="center"/>
              <w:rPr>
                <w:rFonts w:ascii="Times New Roman" w:eastAsia="Times New Roman" w:hAnsi="Times New Roman" w:cs="Times New Roman"/>
                <w:sz w:val="18"/>
                <w:szCs w:val="18"/>
                <w:lang w:eastAsia="ru-RU"/>
              </w:rPr>
            </w:pPr>
            <w:r w:rsidRPr="00035921">
              <w:rPr>
                <w:rFonts w:ascii="Times New Roman" w:eastAsia="Times New Roman" w:hAnsi="Times New Roman" w:cs="Times New Roman"/>
                <w:sz w:val="18"/>
                <w:szCs w:val="18"/>
                <w:lang w:eastAsia="ru-RU"/>
              </w:rPr>
              <w:t>Площадь, м</w:t>
            </w:r>
            <w:r w:rsidRPr="00035921">
              <w:rPr>
                <w:rFonts w:ascii="Times New Roman" w:eastAsia="Times New Roman" w:hAnsi="Times New Roman" w:cs="Times New Roman"/>
                <w:sz w:val="18"/>
                <w:szCs w:val="18"/>
                <w:vertAlign w:val="superscript"/>
                <w:lang w:eastAsia="ru-RU"/>
              </w:rPr>
              <w:t>2</w:t>
            </w:r>
          </w:p>
        </w:tc>
      </w:tr>
      <w:tr w:rsidR="001E5D32" w:rsidRPr="00D10DD8" w14:paraId="51404660" w14:textId="77777777" w:rsidTr="00780B19">
        <w:trPr>
          <w:trHeight w:val="253"/>
        </w:trPr>
        <w:tc>
          <w:tcPr>
            <w:tcW w:w="709" w:type="dxa"/>
            <w:vMerge w:val="restart"/>
            <w:tcBorders>
              <w:top w:val="single" w:sz="4" w:space="0" w:color="auto"/>
              <w:left w:val="single" w:sz="4" w:space="0" w:color="auto"/>
              <w:right w:val="single" w:sz="4" w:space="0" w:color="auto"/>
            </w:tcBorders>
          </w:tcPr>
          <w:p w14:paraId="1B2D2063" w14:textId="366F26CC" w:rsidR="001E5D32" w:rsidRPr="003D04DB" w:rsidRDefault="001E5D32" w:rsidP="00780B19">
            <w:pPr>
              <w:autoSpaceDE w:val="0"/>
              <w:autoSpaceDN w:val="0"/>
              <w:adjustRightInd w:val="0"/>
              <w:spacing w:after="0" w:line="240" w:lineRule="auto"/>
              <w:ind w:left="-394" w:firstLine="468"/>
              <w:jc w:val="center"/>
              <w:rPr>
                <w:rFonts w:ascii="Times New Roman" w:eastAsia="Times New Roman" w:hAnsi="Times New Roman" w:cs="Times New Roman"/>
                <w:highlight w:val="yellow"/>
                <w:lang w:eastAsia="ru-RU"/>
              </w:rPr>
            </w:pPr>
          </w:p>
        </w:tc>
        <w:tc>
          <w:tcPr>
            <w:tcW w:w="1701" w:type="dxa"/>
            <w:vMerge w:val="restart"/>
            <w:tcBorders>
              <w:top w:val="single" w:sz="4" w:space="0" w:color="auto"/>
              <w:left w:val="single" w:sz="4" w:space="0" w:color="auto"/>
              <w:right w:val="single" w:sz="4" w:space="0" w:color="auto"/>
            </w:tcBorders>
          </w:tcPr>
          <w:p w14:paraId="2D40398D" w14:textId="20D7808B" w:rsidR="001E5D32" w:rsidRPr="00780B19" w:rsidRDefault="001E5D32" w:rsidP="00780B19">
            <w:pPr>
              <w:widowControl w:val="0"/>
              <w:autoSpaceDE w:val="0"/>
              <w:autoSpaceDN w:val="0"/>
              <w:adjustRightInd w:val="0"/>
              <w:spacing w:after="0" w:line="240" w:lineRule="auto"/>
              <w:ind w:firstLine="150"/>
              <w:jc w:val="center"/>
              <w:rPr>
                <w:rFonts w:ascii="Times New Roman" w:eastAsia="Times New Roman" w:hAnsi="Times New Roman" w:cs="Times New Roman"/>
                <w:highlight w:val="yellow"/>
                <w:lang w:eastAsia="ru-RU"/>
              </w:rPr>
            </w:pPr>
          </w:p>
        </w:tc>
        <w:tc>
          <w:tcPr>
            <w:tcW w:w="850" w:type="dxa"/>
            <w:vMerge w:val="restart"/>
            <w:tcBorders>
              <w:top w:val="single" w:sz="4" w:space="0" w:color="auto"/>
              <w:left w:val="single" w:sz="4" w:space="0" w:color="auto"/>
              <w:right w:val="single" w:sz="4" w:space="0" w:color="auto"/>
            </w:tcBorders>
          </w:tcPr>
          <w:p w14:paraId="13ECA9EC" w14:textId="61302A36" w:rsidR="001E5D32" w:rsidRPr="003D04DB" w:rsidRDefault="001E5D32" w:rsidP="00780B19">
            <w:pPr>
              <w:widowControl w:val="0"/>
              <w:autoSpaceDE w:val="0"/>
              <w:autoSpaceDN w:val="0"/>
              <w:adjustRightInd w:val="0"/>
              <w:spacing w:after="0" w:line="240" w:lineRule="auto"/>
              <w:ind w:hanging="54"/>
              <w:jc w:val="center"/>
              <w:rPr>
                <w:rFonts w:ascii="Times New Roman" w:eastAsia="Times New Roman" w:hAnsi="Times New Roman" w:cs="Times New Roman"/>
                <w:highlight w:val="yellow"/>
                <w:lang w:eastAsia="ru-RU"/>
              </w:rPr>
            </w:pPr>
          </w:p>
        </w:tc>
        <w:tc>
          <w:tcPr>
            <w:tcW w:w="1701" w:type="dxa"/>
            <w:vMerge w:val="restart"/>
            <w:tcBorders>
              <w:top w:val="single" w:sz="4" w:space="0" w:color="auto"/>
              <w:left w:val="single" w:sz="4" w:space="0" w:color="auto"/>
              <w:right w:val="single" w:sz="4" w:space="0" w:color="auto"/>
            </w:tcBorders>
          </w:tcPr>
          <w:p w14:paraId="72177B5C" w14:textId="0FD04C1C" w:rsidR="001E5D32" w:rsidRPr="00780B19" w:rsidRDefault="001E5D32" w:rsidP="008565FA">
            <w:pPr>
              <w:widowControl w:val="0"/>
              <w:autoSpaceDE w:val="0"/>
              <w:autoSpaceDN w:val="0"/>
              <w:adjustRightInd w:val="0"/>
              <w:spacing w:after="0" w:line="240" w:lineRule="auto"/>
              <w:jc w:val="center"/>
              <w:rPr>
                <w:rFonts w:ascii="Times New Roman" w:eastAsia="Times New Roman" w:hAnsi="Times New Roman" w:cs="Times New Roman"/>
                <w:highlight w:val="yellow"/>
                <w:lang w:eastAsia="ru-RU"/>
              </w:rPr>
            </w:pPr>
          </w:p>
        </w:tc>
        <w:tc>
          <w:tcPr>
            <w:tcW w:w="992" w:type="dxa"/>
            <w:vMerge w:val="restart"/>
            <w:tcBorders>
              <w:top w:val="single" w:sz="4" w:space="0" w:color="auto"/>
              <w:left w:val="single" w:sz="4" w:space="0" w:color="auto"/>
              <w:right w:val="single" w:sz="4" w:space="0" w:color="auto"/>
            </w:tcBorders>
          </w:tcPr>
          <w:p w14:paraId="09E45F61" w14:textId="450496A1" w:rsidR="001E5D32" w:rsidRPr="00780B19" w:rsidRDefault="001E5D32" w:rsidP="00780B19">
            <w:pPr>
              <w:widowControl w:val="0"/>
              <w:autoSpaceDE w:val="0"/>
              <w:autoSpaceDN w:val="0"/>
              <w:adjustRightInd w:val="0"/>
              <w:spacing w:after="0" w:line="240" w:lineRule="auto"/>
              <w:ind w:hanging="58"/>
              <w:jc w:val="center"/>
              <w:rPr>
                <w:rFonts w:ascii="Times New Roman" w:eastAsia="Times New Roman" w:hAnsi="Times New Roman" w:cs="Times New Roman"/>
                <w:highlight w:val="yellow"/>
                <w:lang w:eastAsia="ru-RU"/>
              </w:rPr>
            </w:pPr>
          </w:p>
        </w:tc>
        <w:tc>
          <w:tcPr>
            <w:tcW w:w="992" w:type="dxa"/>
            <w:vMerge w:val="restart"/>
            <w:tcBorders>
              <w:top w:val="single" w:sz="4" w:space="0" w:color="auto"/>
              <w:left w:val="single" w:sz="4" w:space="0" w:color="auto"/>
              <w:right w:val="single" w:sz="4" w:space="0" w:color="auto"/>
            </w:tcBorders>
          </w:tcPr>
          <w:p w14:paraId="192BAF88" w14:textId="5C136AC4" w:rsidR="001E5D32" w:rsidRPr="00780B19" w:rsidRDefault="001E5D32" w:rsidP="00780B19">
            <w:pPr>
              <w:widowControl w:val="0"/>
              <w:autoSpaceDE w:val="0"/>
              <w:autoSpaceDN w:val="0"/>
              <w:adjustRightInd w:val="0"/>
              <w:spacing w:after="0" w:line="240" w:lineRule="auto"/>
              <w:ind w:hanging="62"/>
              <w:jc w:val="center"/>
              <w:rPr>
                <w:rFonts w:ascii="Times New Roman" w:eastAsia="Times New Roman" w:hAnsi="Times New Roman" w:cs="Times New Roman"/>
                <w:highlight w:val="yellow"/>
                <w:lang w:eastAsia="ru-RU"/>
              </w:rPr>
            </w:pPr>
          </w:p>
        </w:tc>
        <w:tc>
          <w:tcPr>
            <w:tcW w:w="1134" w:type="dxa"/>
            <w:vMerge w:val="restart"/>
            <w:tcBorders>
              <w:top w:val="single" w:sz="4" w:space="0" w:color="auto"/>
              <w:left w:val="single" w:sz="4" w:space="0" w:color="auto"/>
              <w:right w:val="single" w:sz="4" w:space="0" w:color="auto"/>
            </w:tcBorders>
          </w:tcPr>
          <w:p w14:paraId="3BF9BD16" w14:textId="6FF3B798" w:rsidR="001E5D32" w:rsidRPr="00780B19" w:rsidRDefault="001E5D32" w:rsidP="00780B19">
            <w:pPr>
              <w:widowControl w:val="0"/>
              <w:autoSpaceDE w:val="0"/>
              <w:autoSpaceDN w:val="0"/>
              <w:adjustRightInd w:val="0"/>
              <w:spacing w:after="0" w:line="240" w:lineRule="auto"/>
              <w:ind w:hanging="60"/>
              <w:jc w:val="center"/>
              <w:rPr>
                <w:rFonts w:ascii="Times New Roman" w:eastAsia="Times New Roman" w:hAnsi="Times New Roman" w:cs="Times New Roman"/>
                <w:highlight w:val="yellow"/>
                <w:lang w:eastAsia="ru-RU"/>
              </w:rPr>
            </w:pPr>
          </w:p>
        </w:tc>
        <w:tc>
          <w:tcPr>
            <w:tcW w:w="993" w:type="dxa"/>
            <w:vMerge w:val="restart"/>
            <w:tcBorders>
              <w:top w:val="single" w:sz="4" w:space="0" w:color="auto"/>
              <w:left w:val="single" w:sz="4" w:space="0" w:color="auto"/>
              <w:right w:val="single" w:sz="4" w:space="0" w:color="auto"/>
            </w:tcBorders>
          </w:tcPr>
          <w:p w14:paraId="76D7D62C" w14:textId="73D72C9D" w:rsidR="001E5D32" w:rsidRPr="00780B19" w:rsidRDefault="001E5D32" w:rsidP="00780B19">
            <w:pPr>
              <w:widowControl w:val="0"/>
              <w:autoSpaceDE w:val="0"/>
              <w:autoSpaceDN w:val="0"/>
              <w:adjustRightInd w:val="0"/>
              <w:spacing w:after="0" w:line="240" w:lineRule="auto"/>
              <w:ind w:left="-65" w:firstLine="65"/>
              <w:jc w:val="center"/>
              <w:rPr>
                <w:rFonts w:ascii="Times New Roman" w:eastAsia="Times New Roman" w:hAnsi="Times New Roman" w:cs="Times New Roman"/>
                <w:highlight w:val="yellow"/>
                <w:lang w:eastAsia="ru-RU"/>
              </w:rPr>
            </w:pPr>
          </w:p>
        </w:tc>
      </w:tr>
      <w:tr w:rsidR="001E5D32" w:rsidRPr="00D10DD8" w14:paraId="3E480E99" w14:textId="77777777" w:rsidTr="00780B19">
        <w:trPr>
          <w:trHeight w:val="253"/>
        </w:trPr>
        <w:tc>
          <w:tcPr>
            <w:tcW w:w="709" w:type="dxa"/>
            <w:vMerge/>
            <w:tcBorders>
              <w:left w:val="single" w:sz="4" w:space="0" w:color="auto"/>
              <w:right w:val="single" w:sz="4" w:space="0" w:color="auto"/>
            </w:tcBorders>
          </w:tcPr>
          <w:p w14:paraId="29D8BC66" w14:textId="77777777" w:rsidR="001E5D32" w:rsidRPr="00D10DD8" w:rsidRDefault="001E5D32" w:rsidP="00780B19">
            <w:pPr>
              <w:widowControl w:val="0"/>
              <w:numPr>
                <w:ilvl w:val="0"/>
                <w:numId w:val="1"/>
              </w:numPr>
              <w:autoSpaceDE w:val="0"/>
              <w:autoSpaceDN w:val="0"/>
              <w:adjustRightInd w:val="0"/>
              <w:spacing w:after="0" w:line="240" w:lineRule="auto"/>
              <w:ind w:left="288" w:firstLine="709"/>
              <w:jc w:val="center"/>
              <w:rPr>
                <w:rFonts w:ascii="Times New Roman" w:eastAsia="Times New Roman" w:hAnsi="Times New Roman" w:cs="Times New Roman"/>
                <w:lang w:eastAsia="ru-RU"/>
              </w:rPr>
            </w:pPr>
          </w:p>
        </w:tc>
        <w:tc>
          <w:tcPr>
            <w:tcW w:w="1701" w:type="dxa"/>
            <w:vMerge/>
            <w:tcBorders>
              <w:left w:val="single" w:sz="4" w:space="0" w:color="auto"/>
              <w:right w:val="single" w:sz="4" w:space="0" w:color="auto"/>
            </w:tcBorders>
          </w:tcPr>
          <w:p w14:paraId="7AC061A1" w14:textId="77777777" w:rsidR="001E5D32" w:rsidRPr="00D10DD8" w:rsidRDefault="001E5D32" w:rsidP="00780B19">
            <w:pPr>
              <w:widowControl w:val="0"/>
              <w:autoSpaceDE w:val="0"/>
              <w:autoSpaceDN w:val="0"/>
              <w:adjustRightInd w:val="0"/>
              <w:spacing w:after="0" w:line="240" w:lineRule="auto"/>
              <w:ind w:firstLine="150"/>
              <w:jc w:val="center"/>
              <w:rPr>
                <w:rFonts w:ascii="Times New Roman" w:eastAsia="Times New Roman" w:hAnsi="Times New Roman" w:cs="Times New Roman"/>
                <w:lang w:eastAsia="ru-RU"/>
              </w:rPr>
            </w:pPr>
          </w:p>
        </w:tc>
        <w:tc>
          <w:tcPr>
            <w:tcW w:w="850" w:type="dxa"/>
            <w:vMerge/>
            <w:tcBorders>
              <w:left w:val="single" w:sz="4" w:space="0" w:color="auto"/>
              <w:right w:val="single" w:sz="4" w:space="0" w:color="auto"/>
            </w:tcBorders>
          </w:tcPr>
          <w:p w14:paraId="416E4FC1"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1701" w:type="dxa"/>
            <w:vMerge/>
            <w:tcBorders>
              <w:left w:val="single" w:sz="4" w:space="0" w:color="auto"/>
              <w:right w:val="single" w:sz="4" w:space="0" w:color="auto"/>
            </w:tcBorders>
          </w:tcPr>
          <w:p w14:paraId="3FF6791A"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992" w:type="dxa"/>
            <w:vMerge/>
            <w:tcBorders>
              <w:left w:val="single" w:sz="4" w:space="0" w:color="auto"/>
              <w:right w:val="single" w:sz="4" w:space="0" w:color="auto"/>
            </w:tcBorders>
          </w:tcPr>
          <w:p w14:paraId="6D90BA0D"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992" w:type="dxa"/>
            <w:vMerge/>
            <w:tcBorders>
              <w:left w:val="single" w:sz="4" w:space="0" w:color="auto"/>
              <w:right w:val="single" w:sz="4" w:space="0" w:color="auto"/>
            </w:tcBorders>
          </w:tcPr>
          <w:p w14:paraId="643E7C3B"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1134" w:type="dxa"/>
            <w:vMerge/>
            <w:tcBorders>
              <w:left w:val="single" w:sz="4" w:space="0" w:color="auto"/>
              <w:right w:val="single" w:sz="4" w:space="0" w:color="auto"/>
            </w:tcBorders>
          </w:tcPr>
          <w:p w14:paraId="4C30D8D9"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993" w:type="dxa"/>
            <w:vMerge/>
            <w:tcBorders>
              <w:left w:val="single" w:sz="4" w:space="0" w:color="auto"/>
              <w:right w:val="single" w:sz="4" w:space="0" w:color="auto"/>
            </w:tcBorders>
          </w:tcPr>
          <w:p w14:paraId="08FBC883"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r>
      <w:tr w:rsidR="001E5D32" w:rsidRPr="00D10DD8" w14:paraId="0CFFA561" w14:textId="77777777" w:rsidTr="00780B19">
        <w:trPr>
          <w:trHeight w:val="253"/>
        </w:trPr>
        <w:tc>
          <w:tcPr>
            <w:tcW w:w="709" w:type="dxa"/>
            <w:vMerge/>
            <w:tcBorders>
              <w:left w:val="single" w:sz="4" w:space="0" w:color="auto"/>
              <w:right w:val="single" w:sz="4" w:space="0" w:color="auto"/>
            </w:tcBorders>
          </w:tcPr>
          <w:p w14:paraId="6D64E895" w14:textId="77777777" w:rsidR="001E5D32" w:rsidRPr="00D10DD8" w:rsidRDefault="001E5D32" w:rsidP="00780B19">
            <w:pPr>
              <w:widowControl w:val="0"/>
              <w:numPr>
                <w:ilvl w:val="0"/>
                <w:numId w:val="1"/>
              </w:numPr>
              <w:autoSpaceDE w:val="0"/>
              <w:autoSpaceDN w:val="0"/>
              <w:adjustRightInd w:val="0"/>
              <w:spacing w:after="0" w:line="240" w:lineRule="auto"/>
              <w:ind w:left="288" w:firstLine="709"/>
              <w:jc w:val="center"/>
              <w:rPr>
                <w:rFonts w:ascii="Times New Roman" w:eastAsia="Times New Roman" w:hAnsi="Times New Roman" w:cs="Times New Roman"/>
                <w:lang w:eastAsia="ru-RU"/>
              </w:rPr>
            </w:pPr>
          </w:p>
        </w:tc>
        <w:tc>
          <w:tcPr>
            <w:tcW w:w="1701" w:type="dxa"/>
            <w:vMerge/>
            <w:tcBorders>
              <w:left w:val="single" w:sz="4" w:space="0" w:color="auto"/>
              <w:right w:val="single" w:sz="4" w:space="0" w:color="auto"/>
            </w:tcBorders>
          </w:tcPr>
          <w:p w14:paraId="533B96A3" w14:textId="77777777" w:rsidR="001E5D32" w:rsidRPr="00D10DD8" w:rsidRDefault="001E5D32" w:rsidP="00780B19">
            <w:pPr>
              <w:widowControl w:val="0"/>
              <w:autoSpaceDE w:val="0"/>
              <w:autoSpaceDN w:val="0"/>
              <w:adjustRightInd w:val="0"/>
              <w:spacing w:after="0" w:line="240" w:lineRule="auto"/>
              <w:ind w:firstLine="150"/>
              <w:jc w:val="center"/>
              <w:rPr>
                <w:rFonts w:ascii="Times New Roman" w:eastAsia="Times New Roman" w:hAnsi="Times New Roman" w:cs="Times New Roman"/>
                <w:lang w:eastAsia="ru-RU"/>
              </w:rPr>
            </w:pPr>
          </w:p>
        </w:tc>
        <w:tc>
          <w:tcPr>
            <w:tcW w:w="850" w:type="dxa"/>
            <w:vMerge/>
            <w:tcBorders>
              <w:left w:val="single" w:sz="4" w:space="0" w:color="auto"/>
              <w:right w:val="single" w:sz="4" w:space="0" w:color="auto"/>
            </w:tcBorders>
          </w:tcPr>
          <w:p w14:paraId="300EC475"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1701" w:type="dxa"/>
            <w:vMerge/>
            <w:tcBorders>
              <w:left w:val="single" w:sz="4" w:space="0" w:color="auto"/>
              <w:right w:val="single" w:sz="4" w:space="0" w:color="auto"/>
            </w:tcBorders>
          </w:tcPr>
          <w:p w14:paraId="41937CCB"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992" w:type="dxa"/>
            <w:vMerge/>
            <w:tcBorders>
              <w:left w:val="single" w:sz="4" w:space="0" w:color="auto"/>
              <w:right w:val="single" w:sz="4" w:space="0" w:color="auto"/>
            </w:tcBorders>
          </w:tcPr>
          <w:p w14:paraId="52274BBD"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992" w:type="dxa"/>
            <w:vMerge/>
            <w:tcBorders>
              <w:left w:val="single" w:sz="4" w:space="0" w:color="auto"/>
              <w:right w:val="single" w:sz="4" w:space="0" w:color="auto"/>
            </w:tcBorders>
          </w:tcPr>
          <w:p w14:paraId="48918340"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1134" w:type="dxa"/>
            <w:vMerge/>
            <w:tcBorders>
              <w:left w:val="single" w:sz="4" w:space="0" w:color="auto"/>
              <w:right w:val="single" w:sz="4" w:space="0" w:color="auto"/>
            </w:tcBorders>
          </w:tcPr>
          <w:p w14:paraId="1165162E"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993" w:type="dxa"/>
            <w:vMerge/>
            <w:tcBorders>
              <w:left w:val="single" w:sz="4" w:space="0" w:color="auto"/>
              <w:right w:val="single" w:sz="4" w:space="0" w:color="auto"/>
            </w:tcBorders>
          </w:tcPr>
          <w:p w14:paraId="6E1093B6"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r>
      <w:tr w:rsidR="001E5D32" w:rsidRPr="00D10DD8" w14:paraId="473EE11F" w14:textId="77777777" w:rsidTr="00780B19">
        <w:trPr>
          <w:trHeight w:val="253"/>
        </w:trPr>
        <w:tc>
          <w:tcPr>
            <w:tcW w:w="709" w:type="dxa"/>
            <w:vMerge/>
            <w:tcBorders>
              <w:left w:val="single" w:sz="4" w:space="0" w:color="auto"/>
              <w:bottom w:val="single" w:sz="4" w:space="0" w:color="auto"/>
              <w:right w:val="single" w:sz="4" w:space="0" w:color="auto"/>
            </w:tcBorders>
          </w:tcPr>
          <w:p w14:paraId="4678423F" w14:textId="77777777" w:rsidR="001E5D32" w:rsidRPr="00D10DD8" w:rsidRDefault="001E5D32" w:rsidP="00780B19">
            <w:pPr>
              <w:widowControl w:val="0"/>
              <w:numPr>
                <w:ilvl w:val="0"/>
                <w:numId w:val="1"/>
              </w:numPr>
              <w:autoSpaceDE w:val="0"/>
              <w:autoSpaceDN w:val="0"/>
              <w:adjustRightInd w:val="0"/>
              <w:spacing w:after="0" w:line="240" w:lineRule="auto"/>
              <w:ind w:left="288" w:firstLine="709"/>
              <w:jc w:val="center"/>
              <w:rPr>
                <w:rFonts w:ascii="Times New Roman" w:eastAsia="Times New Roman" w:hAnsi="Times New Roman" w:cs="Times New Roman"/>
                <w:lang w:eastAsia="ru-RU"/>
              </w:rPr>
            </w:pPr>
          </w:p>
        </w:tc>
        <w:tc>
          <w:tcPr>
            <w:tcW w:w="1701" w:type="dxa"/>
            <w:vMerge/>
            <w:tcBorders>
              <w:left w:val="single" w:sz="4" w:space="0" w:color="auto"/>
              <w:bottom w:val="single" w:sz="4" w:space="0" w:color="auto"/>
              <w:right w:val="single" w:sz="4" w:space="0" w:color="auto"/>
            </w:tcBorders>
          </w:tcPr>
          <w:p w14:paraId="0E9233B8" w14:textId="77777777" w:rsidR="001E5D32" w:rsidRPr="00D10DD8" w:rsidRDefault="001E5D32" w:rsidP="00780B19">
            <w:pPr>
              <w:widowControl w:val="0"/>
              <w:autoSpaceDE w:val="0"/>
              <w:autoSpaceDN w:val="0"/>
              <w:adjustRightInd w:val="0"/>
              <w:spacing w:after="0" w:line="240" w:lineRule="auto"/>
              <w:ind w:firstLine="150"/>
              <w:jc w:val="center"/>
              <w:rPr>
                <w:rFonts w:ascii="Times New Roman" w:eastAsia="Times New Roman" w:hAnsi="Times New Roman" w:cs="Times New Roman"/>
                <w:lang w:eastAsia="ru-RU"/>
              </w:rPr>
            </w:pPr>
          </w:p>
        </w:tc>
        <w:tc>
          <w:tcPr>
            <w:tcW w:w="850" w:type="dxa"/>
            <w:vMerge/>
            <w:tcBorders>
              <w:left w:val="single" w:sz="4" w:space="0" w:color="auto"/>
              <w:bottom w:val="single" w:sz="4" w:space="0" w:color="auto"/>
              <w:right w:val="single" w:sz="4" w:space="0" w:color="auto"/>
            </w:tcBorders>
          </w:tcPr>
          <w:p w14:paraId="19D6E29A"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1701" w:type="dxa"/>
            <w:vMerge/>
            <w:tcBorders>
              <w:left w:val="single" w:sz="4" w:space="0" w:color="auto"/>
              <w:bottom w:val="single" w:sz="4" w:space="0" w:color="auto"/>
              <w:right w:val="single" w:sz="4" w:space="0" w:color="auto"/>
            </w:tcBorders>
          </w:tcPr>
          <w:p w14:paraId="63BFEFBB"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14:paraId="555CC534"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14:paraId="630647C9"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1134" w:type="dxa"/>
            <w:vMerge/>
            <w:tcBorders>
              <w:left w:val="single" w:sz="4" w:space="0" w:color="auto"/>
              <w:bottom w:val="single" w:sz="4" w:space="0" w:color="auto"/>
              <w:right w:val="single" w:sz="4" w:space="0" w:color="auto"/>
            </w:tcBorders>
          </w:tcPr>
          <w:p w14:paraId="02FCD971"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993" w:type="dxa"/>
            <w:vMerge/>
            <w:tcBorders>
              <w:left w:val="single" w:sz="4" w:space="0" w:color="auto"/>
              <w:bottom w:val="single" w:sz="4" w:space="0" w:color="auto"/>
              <w:right w:val="single" w:sz="4" w:space="0" w:color="auto"/>
            </w:tcBorders>
          </w:tcPr>
          <w:p w14:paraId="392E7B59"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r>
      <w:tr w:rsidR="001E5D32" w:rsidRPr="00D10DD8" w14:paraId="6BF1C574" w14:textId="77777777" w:rsidTr="00780B19">
        <w:trPr>
          <w:trHeight w:val="253"/>
        </w:trPr>
        <w:tc>
          <w:tcPr>
            <w:tcW w:w="709" w:type="dxa"/>
            <w:vMerge/>
            <w:tcBorders>
              <w:left w:val="single" w:sz="4" w:space="0" w:color="auto"/>
              <w:bottom w:val="single" w:sz="4" w:space="0" w:color="auto"/>
              <w:right w:val="single" w:sz="4" w:space="0" w:color="auto"/>
            </w:tcBorders>
          </w:tcPr>
          <w:p w14:paraId="524F404C" w14:textId="77777777" w:rsidR="001E5D32" w:rsidRPr="00D10DD8" w:rsidRDefault="001E5D32" w:rsidP="00780B19">
            <w:pPr>
              <w:widowControl w:val="0"/>
              <w:numPr>
                <w:ilvl w:val="0"/>
                <w:numId w:val="1"/>
              </w:numPr>
              <w:autoSpaceDE w:val="0"/>
              <w:autoSpaceDN w:val="0"/>
              <w:adjustRightInd w:val="0"/>
              <w:spacing w:after="0" w:line="240" w:lineRule="auto"/>
              <w:ind w:left="288" w:firstLine="709"/>
              <w:jc w:val="center"/>
              <w:rPr>
                <w:rFonts w:ascii="Times New Roman" w:eastAsia="Times New Roman" w:hAnsi="Times New Roman" w:cs="Times New Roman"/>
                <w:lang w:eastAsia="ru-RU"/>
              </w:rPr>
            </w:pPr>
          </w:p>
        </w:tc>
        <w:tc>
          <w:tcPr>
            <w:tcW w:w="1701" w:type="dxa"/>
            <w:vMerge/>
            <w:tcBorders>
              <w:left w:val="single" w:sz="4" w:space="0" w:color="auto"/>
              <w:bottom w:val="single" w:sz="4" w:space="0" w:color="auto"/>
              <w:right w:val="single" w:sz="4" w:space="0" w:color="auto"/>
            </w:tcBorders>
          </w:tcPr>
          <w:p w14:paraId="45627BE0" w14:textId="77777777" w:rsidR="001E5D32" w:rsidRPr="00D10DD8" w:rsidRDefault="001E5D32" w:rsidP="00780B19">
            <w:pPr>
              <w:widowControl w:val="0"/>
              <w:autoSpaceDE w:val="0"/>
              <w:autoSpaceDN w:val="0"/>
              <w:adjustRightInd w:val="0"/>
              <w:spacing w:after="0" w:line="240" w:lineRule="auto"/>
              <w:ind w:firstLine="150"/>
              <w:jc w:val="center"/>
              <w:rPr>
                <w:rFonts w:ascii="Times New Roman" w:eastAsia="Times New Roman" w:hAnsi="Times New Roman" w:cs="Times New Roman"/>
                <w:lang w:eastAsia="ru-RU"/>
              </w:rPr>
            </w:pPr>
          </w:p>
        </w:tc>
        <w:tc>
          <w:tcPr>
            <w:tcW w:w="850" w:type="dxa"/>
            <w:vMerge/>
            <w:tcBorders>
              <w:left w:val="single" w:sz="4" w:space="0" w:color="auto"/>
              <w:bottom w:val="single" w:sz="4" w:space="0" w:color="auto"/>
              <w:right w:val="single" w:sz="4" w:space="0" w:color="auto"/>
            </w:tcBorders>
          </w:tcPr>
          <w:p w14:paraId="6E37192A"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1701" w:type="dxa"/>
            <w:vMerge/>
            <w:tcBorders>
              <w:left w:val="single" w:sz="4" w:space="0" w:color="auto"/>
              <w:bottom w:val="single" w:sz="4" w:space="0" w:color="auto"/>
              <w:right w:val="single" w:sz="4" w:space="0" w:color="auto"/>
            </w:tcBorders>
          </w:tcPr>
          <w:p w14:paraId="52CD4376"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14:paraId="27A1F297"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14:paraId="0AE453D7"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1134" w:type="dxa"/>
            <w:vMerge/>
            <w:tcBorders>
              <w:left w:val="single" w:sz="4" w:space="0" w:color="auto"/>
              <w:bottom w:val="single" w:sz="4" w:space="0" w:color="auto"/>
              <w:right w:val="single" w:sz="4" w:space="0" w:color="auto"/>
            </w:tcBorders>
          </w:tcPr>
          <w:p w14:paraId="74710F6E"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c>
          <w:tcPr>
            <w:tcW w:w="993" w:type="dxa"/>
            <w:vMerge/>
            <w:tcBorders>
              <w:left w:val="single" w:sz="4" w:space="0" w:color="auto"/>
              <w:bottom w:val="single" w:sz="4" w:space="0" w:color="auto"/>
              <w:right w:val="single" w:sz="4" w:space="0" w:color="auto"/>
            </w:tcBorders>
          </w:tcPr>
          <w:p w14:paraId="3069F53C" w14:textId="77777777" w:rsidR="001E5D32" w:rsidRPr="00D10DD8" w:rsidRDefault="001E5D32" w:rsidP="00780B19">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tc>
      </w:tr>
    </w:tbl>
    <w:p w14:paraId="3530D7FF" w14:textId="77777777" w:rsidR="001E5D32" w:rsidRPr="007629C6" w:rsidRDefault="001E5D32" w:rsidP="001E5D32">
      <w:pPr>
        <w:autoSpaceDE w:val="0"/>
        <w:autoSpaceDN w:val="0"/>
        <w:adjustRightInd w:val="0"/>
        <w:spacing w:after="0" w:line="240" w:lineRule="auto"/>
        <w:jc w:val="both"/>
        <w:outlineLvl w:val="0"/>
        <w:rPr>
          <w:rFonts w:ascii="Times New Roman" w:eastAsia="Calibri" w:hAnsi="Times New Roman" w:cs="Times New Roman"/>
        </w:rPr>
      </w:pPr>
      <w:r w:rsidRPr="007629C6">
        <w:rPr>
          <w:rFonts w:ascii="Times New Roman" w:eastAsia="Times New Roman" w:hAnsi="Times New Roman"/>
          <w:kern w:val="2"/>
          <w:sz w:val="20"/>
          <w:szCs w:val="20"/>
          <w:lang w:eastAsia="ar-SA"/>
        </w:rPr>
        <w:t xml:space="preserve">Площадь Объекта долевого строительства, указанная в настоящем приложении к Договору, может быть изменена (уточнена) согласно данным технической инвентаризации. </w:t>
      </w:r>
    </w:p>
    <w:tbl>
      <w:tblPr>
        <w:tblW w:w="9599" w:type="dxa"/>
        <w:tblInd w:w="40" w:type="dxa"/>
        <w:tblLayout w:type="fixed"/>
        <w:tblCellMar>
          <w:left w:w="40" w:type="dxa"/>
          <w:right w:w="40" w:type="dxa"/>
        </w:tblCellMar>
        <w:tblLook w:val="04A0" w:firstRow="1" w:lastRow="0" w:firstColumn="1" w:lastColumn="0" w:noHBand="0" w:noVBand="1"/>
      </w:tblPr>
      <w:tblGrid>
        <w:gridCol w:w="102"/>
        <w:gridCol w:w="9497"/>
      </w:tblGrid>
      <w:tr w:rsidR="001E5D32" w:rsidRPr="00D10DD8" w14:paraId="78853616" w14:textId="77777777" w:rsidTr="00780B19">
        <w:trPr>
          <w:trHeight w:hRule="exact" w:val="314"/>
        </w:trPr>
        <w:tc>
          <w:tcPr>
            <w:tcW w:w="102" w:type="dxa"/>
            <w:tcBorders>
              <w:top w:val="nil"/>
              <w:left w:val="nil"/>
              <w:bottom w:val="nil"/>
              <w:right w:val="single" w:sz="6" w:space="0" w:color="auto"/>
            </w:tcBorders>
            <w:shd w:val="clear" w:color="auto" w:fill="FFFFFF"/>
          </w:tcPr>
          <w:p w14:paraId="2DDB17FF" w14:textId="77777777" w:rsidR="001E5D32" w:rsidRPr="00D10DD8" w:rsidRDefault="001E5D32" w:rsidP="00780B19">
            <w:pPr>
              <w:autoSpaceDE w:val="0"/>
              <w:autoSpaceDN w:val="0"/>
              <w:adjustRightInd w:val="0"/>
              <w:spacing w:after="0" w:line="240" w:lineRule="auto"/>
              <w:ind w:firstLine="709"/>
              <w:outlineLvl w:val="0"/>
              <w:rPr>
                <w:rFonts w:ascii="Times New Roman" w:eastAsia="Calibri" w:hAnsi="Times New Roman" w:cs="Times New Roman"/>
              </w:rPr>
            </w:pPr>
          </w:p>
        </w:tc>
        <w:tc>
          <w:tcPr>
            <w:tcW w:w="9497" w:type="dxa"/>
            <w:tcBorders>
              <w:top w:val="single" w:sz="6" w:space="0" w:color="auto"/>
              <w:left w:val="single" w:sz="6" w:space="0" w:color="auto"/>
              <w:bottom w:val="single" w:sz="6" w:space="0" w:color="auto"/>
              <w:right w:val="single" w:sz="6" w:space="0" w:color="auto"/>
            </w:tcBorders>
            <w:shd w:val="clear" w:color="auto" w:fill="FFFFFF"/>
            <w:hideMark/>
          </w:tcPr>
          <w:p w14:paraId="49345A9E" w14:textId="312D77C0" w:rsidR="001E5D32" w:rsidRPr="00D10DD8" w:rsidRDefault="001E5D32" w:rsidP="00780B19">
            <w:pPr>
              <w:autoSpaceDE w:val="0"/>
              <w:autoSpaceDN w:val="0"/>
              <w:adjustRightInd w:val="0"/>
              <w:spacing w:after="0" w:line="240" w:lineRule="auto"/>
              <w:ind w:firstLine="709"/>
              <w:jc w:val="center"/>
              <w:outlineLvl w:val="0"/>
              <w:rPr>
                <w:rFonts w:ascii="Times New Roman" w:eastAsia="Calibri" w:hAnsi="Times New Roman" w:cs="Times New Roman"/>
              </w:rPr>
            </w:pPr>
            <w:bookmarkStart w:id="18" w:name="_Hlk149310487"/>
            <w:r w:rsidRPr="00D10DD8">
              <w:rPr>
                <w:rFonts w:ascii="Times New Roman" w:eastAsia="Calibri" w:hAnsi="Times New Roman" w:cs="Times New Roman"/>
                <w:b/>
                <w:bCs/>
              </w:rPr>
              <w:t>Комплектация и характеристики Объекта долевого строительства</w:t>
            </w:r>
            <w:bookmarkEnd w:id="18"/>
          </w:p>
        </w:tc>
      </w:tr>
    </w:tbl>
    <w:tbl>
      <w:tblPr>
        <w:tblStyle w:val="af4"/>
        <w:tblW w:w="10173" w:type="dxa"/>
        <w:tblInd w:w="-113" w:type="dxa"/>
        <w:tblLook w:val="04A0" w:firstRow="1" w:lastRow="0" w:firstColumn="1" w:lastColumn="0" w:noHBand="0" w:noVBand="1"/>
      </w:tblPr>
      <w:tblGrid>
        <w:gridCol w:w="558"/>
        <w:gridCol w:w="2385"/>
        <w:gridCol w:w="7230"/>
      </w:tblGrid>
      <w:tr w:rsidR="001E5D32" w:rsidRPr="00D10DD8" w14:paraId="4A69C468" w14:textId="77777777" w:rsidTr="00780B19">
        <w:tc>
          <w:tcPr>
            <w:tcW w:w="558" w:type="dxa"/>
            <w:vAlign w:val="center"/>
          </w:tcPr>
          <w:p w14:paraId="2978F044" w14:textId="77777777" w:rsidR="001E5D32" w:rsidRPr="00D10DD8" w:rsidRDefault="001E5D32" w:rsidP="00780B19">
            <w:pPr>
              <w:jc w:val="center"/>
              <w:rPr>
                <w:rFonts w:ascii="Times New Roman" w:hAnsi="Times New Roman" w:cs="Times New Roman"/>
              </w:rPr>
            </w:pPr>
            <w:r w:rsidRPr="00D10DD8">
              <w:rPr>
                <w:rFonts w:ascii="Times New Roman" w:hAnsi="Times New Roman" w:cs="Times New Roman"/>
              </w:rPr>
              <w:t>№</w:t>
            </w:r>
          </w:p>
          <w:p w14:paraId="1FA6275D" w14:textId="77777777" w:rsidR="001E5D32" w:rsidRPr="00D10DD8" w:rsidRDefault="001E5D32" w:rsidP="00780B19">
            <w:pPr>
              <w:jc w:val="both"/>
              <w:rPr>
                <w:rFonts w:ascii="Times New Roman" w:eastAsia="Times New Roman" w:hAnsi="Times New Roman" w:cs="Times New Roman"/>
                <w:b/>
              </w:rPr>
            </w:pPr>
          </w:p>
        </w:tc>
        <w:tc>
          <w:tcPr>
            <w:tcW w:w="2385" w:type="dxa"/>
            <w:vAlign w:val="center"/>
          </w:tcPr>
          <w:p w14:paraId="4440D947" w14:textId="285CAEFF" w:rsidR="001E5D32" w:rsidRPr="00D10DD8" w:rsidRDefault="001E5D32" w:rsidP="00780B19">
            <w:pPr>
              <w:jc w:val="center"/>
              <w:rPr>
                <w:rFonts w:ascii="Times New Roman" w:eastAsia="Times New Roman" w:hAnsi="Times New Roman" w:cs="Times New Roman"/>
                <w:b/>
              </w:rPr>
            </w:pPr>
            <w:r w:rsidRPr="00D10DD8">
              <w:rPr>
                <w:rFonts w:ascii="Times New Roman" w:hAnsi="Times New Roman" w:cs="Times New Roman"/>
              </w:rPr>
              <w:t>Наименование работ</w:t>
            </w:r>
          </w:p>
        </w:tc>
        <w:tc>
          <w:tcPr>
            <w:tcW w:w="7230" w:type="dxa"/>
            <w:vAlign w:val="center"/>
          </w:tcPr>
          <w:p w14:paraId="06DC3F01" w14:textId="128AA85C" w:rsidR="001E5D32" w:rsidRPr="00D10DD8" w:rsidRDefault="001E5D32" w:rsidP="00780B19">
            <w:pPr>
              <w:jc w:val="center"/>
              <w:rPr>
                <w:rFonts w:ascii="Times New Roman" w:eastAsia="Times New Roman" w:hAnsi="Times New Roman" w:cs="Times New Roman"/>
                <w:b/>
              </w:rPr>
            </w:pPr>
            <w:r w:rsidRPr="00D10DD8">
              <w:rPr>
                <w:rFonts w:ascii="Times New Roman" w:hAnsi="Times New Roman" w:cs="Times New Roman"/>
              </w:rPr>
              <w:t>Объем выполнения, технические характеристики</w:t>
            </w:r>
          </w:p>
        </w:tc>
      </w:tr>
      <w:tr w:rsidR="001E5D32" w:rsidRPr="00D10DD8" w14:paraId="3776F392" w14:textId="77777777" w:rsidTr="00780B19">
        <w:tc>
          <w:tcPr>
            <w:tcW w:w="558" w:type="dxa"/>
          </w:tcPr>
          <w:p w14:paraId="56A0A8B7" w14:textId="3916EADB" w:rsidR="001E5D32" w:rsidRPr="00D10DD8" w:rsidRDefault="001E5D32" w:rsidP="00780B19">
            <w:pPr>
              <w:jc w:val="both"/>
              <w:rPr>
                <w:rFonts w:ascii="Times New Roman" w:eastAsia="Times New Roman" w:hAnsi="Times New Roman" w:cs="Times New Roman"/>
                <w:b/>
                <w:lang w:val="ru-RU"/>
              </w:rPr>
            </w:pPr>
            <w:r w:rsidRPr="00D10DD8">
              <w:rPr>
                <w:rFonts w:ascii="Times New Roman" w:eastAsia="Times New Roman" w:hAnsi="Times New Roman" w:cs="Times New Roman"/>
                <w:b/>
                <w:lang w:val="ru-RU"/>
              </w:rPr>
              <w:t>1</w:t>
            </w:r>
          </w:p>
        </w:tc>
        <w:tc>
          <w:tcPr>
            <w:tcW w:w="2385" w:type="dxa"/>
          </w:tcPr>
          <w:p w14:paraId="6C7553A3" w14:textId="77777777" w:rsidR="001E5D32" w:rsidRPr="00BB3C5E" w:rsidRDefault="001E5D32" w:rsidP="00780B19">
            <w:pPr>
              <w:rPr>
                <w:rFonts w:ascii="Times New Roman" w:eastAsia="Times New Roman" w:hAnsi="Times New Roman" w:cs="Times New Roman"/>
                <w:bCs/>
                <w:lang w:val="ru-RU"/>
              </w:rPr>
            </w:pPr>
            <w:r w:rsidRPr="00BB3C5E">
              <w:rPr>
                <w:rFonts w:ascii="Times New Roman" w:eastAsia="Times New Roman" w:hAnsi="Times New Roman" w:cs="Times New Roman"/>
                <w:bCs/>
                <w:lang w:val="ru-RU"/>
              </w:rPr>
              <w:t>Стены жилых комнат, кухни, коридоров, прихожих, кладовок</w:t>
            </w:r>
          </w:p>
        </w:tc>
        <w:tc>
          <w:tcPr>
            <w:tcW w:w="7230" w:type="dxa"/>
          </w:tcPr>
          <w:p w14:paraId="6C168847" w14:textId="6CF03FBF" w:rsidR="001E5D32" w:rsidRPr="00BB3C5E" w:rsidRDefault="001E5D32" w:rsidP="00780B19">
            <w:pPr>
              <w:jc w:val="both"/>
              <w:rPr>
                <w:rFonts w:ascii="Times New Roman" w:eastAsia="Times New Roman" w:hAnsi="Times New Roman" w:cs="Times New Roman"/>
                <w:b/>
              </w:rPr>
            </w:pPr>
            <w:r w:rsidRPr="00780B19">
              <w:rPr>
                <w:rFonts w:ascii="Times New Roman" w:eastAsia="Times New Roman" w:hAnsi="Times New Roman" w:cs="Times New Roman"/>
              </w:rPr>
              <w:t>Выравнивание стен отделочной смесью (кроме санузлов),</w:t>
            </w:r>
            <w:r w:rsidRPr="00780B19">
              <w:rPr>
                <w:rFonts w:ascii="Times New Roman" w:eastAsia="Times New Roman" w:hAnsi="Times New Roman" w:cs="Times New Roman"/>
                <w:shd w:val="clear" w:color="auto" w:fill="FFFFFF" w:themeFill="background1"/>
              </w:rPr>
              <w:t xml:space="preserve"> </w:t>
            </w:r>
            <w:r w:rsidRPr="003B3730">
              <w:rPr>
                <w:rFonts w:ascii="Times New Roman" w:eastAsia="Times New Roman" w:hAnsi="Times New Roman" w:cs="Times New Roman"/>
                <w:shd w:val="clear" w:color="auto" w:fill="FFFFFF" w:themeFill="background1"/>
              </w:rPr>
              <w:t>устройство оконных откосов</w:t>
            </w:r>
            <w:r w:rsidRPr="003B3730">
              <w:rPr>
                <w:rFonts w:ascii="Times New Roman" w:eastAsia="Times New Roman" w:hAnsi="Times New Roman" w:cs="Times New Roman"/>
              </w:rPr>
              <w:t xml:space="preserve">. </w:t>
            </w:r>
          </w:p>
        </w:tc>
      </w:tr>
      <w:tr w:rsidR="001E5D32" w:rsidRPr="00D10DD8" w14:paraId="4832C0CB" w14:textId="77777777" w:rsidTr="00780B19">
        <w:tc>
          <w:tcPr>
            <w:tcW w:w="558" w:type="dxa"/>
          </w:tcPr>
          <w:p w14:paraId="696AF18B" w14:textId="77777777" w:rsidR="001E5D32" w:rsidRPr="00D10DD8" w:rsidRDefault="001E5D32" w:rsidP="00780B19">
            <w:pPr>
              <w:jc w:val="both"/>
              <w:rPr>
                <w:rFonts w:ascii="Times New Roman" w:eastAsia="Times New Roman" w:hAnsi="Times New Roman" w:cs="Times New Roman"/>
                <w:b/>
                <w:lang w:val="ru-RU"/>
              </w:rPr>
            </w:pPr>
            <w:r w:rsidRPr="00D10DD8">
              <w:rPr>
                <w:rFonts w:ascii="Times New Roman" w:eastAsia="Times New Roman" w:hAnsi="Times New Roman" w:cs="Times New Roman"/>
                <w:b/>
                <w:lang w:val="ru-RU"/>
              </w:rPr>
              <w:t>2</w:t>
            </w:r>
          </w:p>
        </w:tc>
        <w:tc>
          <w:tcPr>
            <w:tcW w:w="2385" w:type="dxa"/>
          </w:tcPr>
          <w:p w14:paraId="46C1429A" w14:textId="77777777" w:rsidR="001E5D32" w:rsidRPr="00D10DD8" w:rsidRDefault="001E5D32" w:rsidP="00780B19">
            <w:pPr>
              <w:rPr>
                <w:rFonts w:ascii="Times New Roman" w:eastAsia="Times New Roman" w:hAnsi="Times New Roman" w:cs="Times New Roman"/>
                <w:bCs/>
              </w:rPr>
            </w:pPr>
            <w:r w:rsidRPr="00D10DD8">
              <w:rPr>
                <w:rFonts w:ascii="Times New Roman" w:eastAsia="Times New Roman" w:hAnsi="Times New Roman" w:cs="Times New Roman"/>
                <w:bCs/>
              </w:rPr>
              <w:t>Полы</w:t>
            </w:r>
          </w:p>
        </w:tc>
        <w:tc>
          <w:tcPr>
            <w:tcW w:w="7230" w:type="dxa"/>
          </w:tcPr>
          <w:p w14:paraId="7F24F75E" w14:textId="77777777" w:rsidR="001E5D32" w:rsidRPr="00D10DD8" w:rsidRDefault="001E5D32" w:rsidP="00780B19">
            <w:pPr>
              <w:jc w:val="both"/>
              <w:rPr>
                <w:rFonts w:ascii="Times New Roman" w:eastAsia="Times New Roman" w:hAnsi="Times New Roman" w:cs="Times New Roman"/>
                <w:b/>
              </w:rPr>
            </w:pPr>
            <w:r>
              <w:rPr>
                <w:rFonts w:ascii="Times New Roman" w:eastAsia="Times New Roman" w:hAnsi="Times New Roman" w:cs="Times New Roman"/>
              </w:rPr>
              <w:t>Ц</w:t>
            </w:r>
            <w:r w:rsidRPr="00895868">
              <w:rPr>
                <w:rFonts w:ascii="Times New Roman" w:eastAsia="Times New Roman" w:hAnsi="Times New Roman" w:cs="Times New Roman"/>
              </w:rPr>
              <w:t>ементно-песчаная</w:t>
            </w:r>
            <w:r>
              <w:rPr>
                <w:rFonts w:ascii="Times New Roman" w:hAnsi="Times New Roman"/>
                <w:sz w:val="20"/>
                <w:szCs w:val="20"/>
              </w:rPr>
              <w:t xml:space="preserve"> </w:t>
            </w:r>
            <w:r w:rsidRPr="00D10DD8">
              <w:rPr>
                <w:rFonts w:ascii="Times New Roman" w:eastAsia="Times New Roman" w:hAnsi="Times New Roman" w:cs="Times New Roman"/>
              </w:rPr>
              <w:t>стяжка</w:t>
            </w:r>
          </w:p>
        </w:tc>
      </w:tr>
      <w:tr w:rsidR="001E5D32" w:rsidRPr="00D10DD8" w14:paraId="1A0B2309" w14:textId="77777777" w:rsidTr="00780B19">
        <w:tc>
          <w:tcPr>
            <w:tcW w:w="558" w:type="dxa"/>
          </w:tcPr>
          <w:p w14:paraId="5E1AF819" w14:textId="77777777" w:rsidR="001E5D32" w:rsidRPr="00D10DD8" w:rsidRDefault="001E5D32" w:rsidP="00780B19">
            <w:pPr>
              <w:jc w:val="both"/>
              <w:rPr>
                <w:rFonts w:ascii="Times New Roman" w:eastAsia="Times New Roman" w:hAnsi="Times New Roman" w:cs="Times New Roman"/>
                <w:b/>
                <w:lang w:val="ru-RU"/>
              </w:rPr>
            </w:pPr>
            <w:r w:rsidRPr="00D10DD8">
              <w:rPr>
                <w:rFonts w:ascii="Times New Roman" w:eastAsia="Times New Roman" w:hAnsi="Times New Roman" w:cs="Times New Roman"/>
                <w:b/>
                <w:lang w:val="ru-RU"/>
              </w:rPr>
              <w:t>3</w:t>
            </w:r>
          </w:p>
        </w:tc>
        <w:tc>
          <w:tcPr>
            <w:tcW w:w="2385" w:type="dxa"/>
          </w:tcPr>
          <w:p w14:paraId="4BACB471" w14:textId="77777777" w:rsidR="001E5D32" w:rsidRPr="00D10DD8" w:rsidRDefault="001E5D32" w:rsidP="00780B19">
            <w:pPr>
              <w:rPr>
                <w:rFonts w:ascii="Times New Roman" w:eastAsia="Times New Roman" w:hAnsi="Times New Roman" w:cs="Times New Roman"/>
                <w:b/>
              </w:rPr>
            </w:pPr>
            <w:r w:rsidRPr="00D10DD8">
              <w:rPr>
                <w:rFonts w:ascii="Times New Roman" w:eastAsia="Times New Roman" w:hAnsi="Times New Roman" w:cs="Times New Roman"/>
                <w:bCs/>
              </w:rPr>
              <w:t>Потолки</w:t>
            </w:r>
          </w:p>
        </w:tc>
        <w:tc>
          <w:tcPr>
            <w:tcW w:w="7230" w:type="dxa"/>
          </w:tcPr>
          <w:p w14:paraId="3B933954" w14:textId="15F44DC1" w:rsidR="001E5D32" w:rsidRPr="00D10DD8" w:rsidRDefault="001E5D32" w:rsidP="00780B19">
            <w:pPr>
              <w:jc w:val="both"/>
              <w:rPr>
                <w:rFonts w:ascii="Times New Roman" w:eastAsia="Times New Roman" w:hAnsi="Times New Roman" w:cs="Times New Roman"/>
              </w:rPr>
            </w:pPr>
            <w:r w:rsidRPr="00D10DD8">
              <w:rPr>
                <w:rFonts w:ascii="Times New Roman" w:eastAsia="Times New Roman" w:hAnsi="Times New Roman" w:cs="Times New Roman"/>
              </w:rPr>
              <w:t>Монолитные перекрытия, без отделки</w:t>
            </w:r>
          </w:p>
        </w:tc>
      </w:tr>
      <w:tr w:rsidR="001E5D32" w:rsidRPr="00D10DD8" w14:paraId="72DB568D" w14:textId="77777777" w:rsidTr="00780B19">
        <w:tc>
          <w:tcPr>
            <w:tcW w:w="558" w:type="dxa"/>
          </w:tcPr>
          <w:p w14:paraId="384BC9BE" w14:textId="77777777" w:rsidR="001E5D32" w:rsidRPr="00D10DD8" w:rsidRDefault="001E5D32" w:rsidP="00780B19">
            <w:pPr>
              <w:jc w:val="both"/>
              <w:rPr>
                <w:rFonts w:ascii="Times New Roman" w:eastAsia="Times New Roman" w:hAnsi="Times New Roman" w:cs="Times New Roman"/>
                <w:b/>
                <w:lang w:val="ru-RU"/>
              </w:rPr>
            </w:pPr>
            <w:r w:rsidRPr="00D10DD8">
              <w:rPr>
                <w:rFonts w:ascii="Times New Roman" w:eastAsia="Times New Roman" w:hAnsi="Times New Roman" w:cs="Times New Roman"/>
                <w:b/>
                <w:lang w:val="ru-RU"/>
              </w:rPr>
              <w:t>4</w:t>
            </w:r>
          </w:p>
        </w:tc>
        <w:tc>
          <w:tcPr>
            <w:tcW w:w="2385" w:type="dxa"/>
          </w:tcPr>
          <w:p w14:paraId="4E873DB6" w14:textId="77777777" w:rsidR="001E5D32" w:rsidRPr="00D10DD8" w:rsidRDefault="001E5D32" w:rsidP="00780B19">
            <w:pPr>
              <w:rPr>
                <w:rFonts w:ascii="Times New Roman" w:eastAsia="Times New Roman" w:hAnsi="Times New Roman" w:cs="Times New Roman"/>
                <w:bCs/>
              </w:rPr>
            </w:pPr>
            <w:r w:rsidRPr="00D10DD8">
              <w:rPr>
                <w:rFonts w:ascii="Times New Roman" w:eastAsia="Times New Roman" w:hAnsi="Times New Roman" w:cs="Times New Roman"/>
                <w:bCs/>
              </w:rPr>
              <w:t>Санитарные узлы:</w:t>
            </w:r>
          </w:p>
        </w:tc>
        <w:tc>
          <w:tcPr>
            <w:tcW w:w="7230" w:type="dxa"/>
          </w:tcPr>
          <w:p w14:paraId="35575818" w14:textId="77777777" w:rsidR="001E5D32" w:rsidRPr="003B3730" w:rsidRDefault="001E5D32" w:rsidP="00780B19">
            <w:pPr>
              <w:jc w:val="both"/>
              <w:rPr>
                <w:rFonts w:ascii="Times New Roman" w:eastAsia="Times New Roman" w:hAnsi="Times New Roman" w:cs="Times New Roman"/>
              </w:rPr>
            </w:pPr>
            <w:r w:rsidRPr="003B3730">
              <w:rPr>
                <w:rFonts w:ascii="Times New Roman" w:eastAsia="Times New Roman" w:hAnsi="Times New Roman" w:cs="Times New Roman"/>
                <w:lang w:val="ru-RU"/>
              </w:rPr>
              <w:t>Гидроизоляция на полу согласно проекту, ц</w:t>
            </w:r>
            <w:proofErr w:type="spellStart"/>
            <w:r w:rsidRPr="003B3730">
              <w:rPr>
                <w:rFonts w:ascii="Times New Roman" w:eastAsia="Times New Roman" w:hAnsi="Times New Roman" w:cs="Times New Roman"/>
              </w:rPr>
              <w:t>ементно</w:t>
            </w:r>
            <w:proofErr w:type="spellEnd"/>
            <w:r w:rsidRPr="003B3730">
              <w:rPr>
                <w:rFonts w:ascii="Times New Roman" w:eastAsia="Times New Roman" w:hAnsi="Times New Roman" w:cs="Times New Roman"/>
              </w:rPr>
              <w:t>-песчаная</w:t>
            </w:r>
            <w:r w:rsidRPr="003B3730">
              <w:rPr>
                <w:rFonts w:ascii="Times New Roman" w:hAnsi="Times New Roman"/>
                <w:sz w:val="20"/>
                <w:szCs w:val="20"/>
              </w:rPr>
              <w:t xml:space="preserve"> </w:t>
            </w:r>
            <w:r w:rsidRPr="003B3730">
              <w:rPr>
                <w:rFonts w:ascii="Times New Roman" w:eastAsia="Times New Roman" w:hAnsi="Times New Roman" w:cs="Times New Roman"/>
              </w:rPr>
              <w:t>стяжка. Поверхности стен и потолка не оштукатурены</w:t>
            </w:r>
            <w:r w:rsidRPr="003B3730">
              <w:rPr>
                <w:rFonts w:ascii="Times New Roman" w:eastAsia="Times New Roman" w:hAnsi="Times New Roman" w:cs="Times New Roman"/>
                <w:lang w:val="ru-RU"/>
              </w:rPr>
              <w:t>, б</w:t>
            </w:r>
            <w:r w:rsidRPr="003B3730">
              <w:rPr>
                <w:rFonts w:ascii="Times New Roman" w:eastAsia="Times New Roman" w:hAnsi="Times New Roman" w:cs="Times New Roman"/>
              </w:rPr>
              <w:t>ез отделки.</w:t>
            </w:r>
          </w:p>
        </w:tc>
      </w:tr>
      <w:tr w:rsidR="001E5D32" w:rsidRPr="00D10DD8" w14:paraId="333BA0D0" w14:textId="77777777" w:rsidTr="00780B19">
        <w:tc>
          <w:tcPr>
            <w:tcW w:w="558" w:type="dxa"/>
          </w:tcPr>
          <w:p w14:paraId="63944426" w14:textId="77777777" w:rsidR="001E5D32" w:rsidRPr="00D10DD8" w:rsidRDefault="001E5D32" w:rsidP="00780B19">
            <w:pPr>
              <w:jc w:val="both"/>
              <w:rPr>
                <w:rFonts w:ascii="Times New Roman" w:eastAsia="Times New Roman" w:hAnsi="Times New Roman" w:cs="Times New Roman"/>
                <w:b/>
                <w:lang w:val="ru-RU"/>
              </w:rPr>
            </w:pPr>
            <w:r w:rsidRPr="00D10DD8">
              <w:rPr>
                <w:rFonts w:ascii="Times New Roman" w:eastAsia="Times New Roman" w:hAnsi="Times New Roman" w:cs="Times New Roman"/>
                <w:b/>
                <w:lang w:val="ru-RU"/>
              </w:rPr>
              <w:t>5</w:t>
            </w:r>
          </w:p>
        </w:tc>
        <w:tc>
          <w:tcPr>
            <w:tcW w:w="2385" w:type="dxa"/>
          </w:tcPr>
          <w:p w14:paraId="4A07596B" w14:textId="77777777" w:rsidR="001E5D32" w:rsidRPr="00D10DD8" w:rsidRDefault="001E5D32" w:rsidP="00780B19">
            <w:pPr>
              <w:rPr>
                <w:rFonts w:ascii="Times New Roman" w:eastAsia="Times New Roman" w:hAnsi="Times New Roman" w:cs="Times New Roman"/>
                <w:bCs/>
              </w:rPr>
            </w:pPr>
            <w:r w:rsidRPr="00D10DD8">
              <w:rPr>
                <w:rFonts w:ascii="Times New Roman" w:eastAsia="Times New Roman" w:hAnsi="Times New Roman" w:cs="Times New Roman"/>
                <w:bCs/>
              </w:rPr>
              <w:t>Окна и балконные двери</w:t>
            </w:r>
          </w:p>
        </w:tc>
        <w:tc>
          <w:tcPr>
            <w:tcW w:w="7230" w:type="dxa"/>
          </w:tcPr>
          <w:p w14:paraId="16FE4221" w14:textId="77777777" w:rsidR="001E5D32" w:rsidRPr="003B3730" w:rsidRDefault="001E5D32" w:rsidP="00780B19">
            <w:pPr>
              <w:jc w:val="both"/>
              <w:rPr>
                <w:rFonts w:ascii="Times New Roman" w:eastAsia="Times New Roman" w:hAnsi="Times New Roman" w:cs="Times New Roman"/>
                <w:lang w:val="ru-RU"/>
              </w:rPr>
            </w:pPr>
            <w:r w:rsidRPr="00780B19">
              <w:rPr>
                <w:rFonts w:ascii="Times New Roman" w:eastAsia="Times New Roman" w:hAnsi="Times New Roman" w:cs="Times New Roman"/>
              </w:rPr>
              <w:t xml:space="preserve">Из </w:t>
            </w:r>
            <w:proofErr w:type="gramStart"/>
            <w:r w:rsidRPr="00780B19">
              <w:rPr>
                <w:rFonts w:ascii="Times New Roman" w:eastAsia="Times New Roman" w:hAnsi="Times New Roman" w:cs="Times New Roman"/>
              </w:rPr>
              <w:t>ПВХ  профиля</w:t>
            </w:r>
            <w:proofErr w:type="gramEnd"/>
            <w:r w:rsidRPr="00780B19">
              <w:rPr>
                <w:rFonts w:ascii="Times New Roman" w:eastAsia="Times New Roman" w:hAnsi="Times New Roman" w:cs="Times New Roman"/>
              </w:rPr>
              <w:t xml:space="preserve"> </w:t>
            </w:r>
            <w:r w:rsidRPr="003B3730">
              <w:rPr>
                <w:rFonts w:ascii="Times New Roman" w:eastAsia="Times New Roman" w:hAnsi="Times New Roman" w:cs="Times New Roman"/>
              </w:rPr>
              <w:t>(в соответствии с проектом</w:t>
            </w:r>
            <w:r w:rsidRPr="003B3730">
              <w:rPr>
                <w:rFonts w:ascii="Times New Roman" w:eastAsia="Times New Roman" w:hAnsi="Times New Roman" w:cs="Times New Roman"/>
                <w:lang w:val="ru-RU"/>
              </w:rPr>
              <w:t>)</w:t>
            </w:r>
          </w:p>
        </w:tc>
      </w:tr>
      <w:tr w:rsidR="001E5D32" w:rsidRPr="00D10DD8" w14:paraId="3AD9847E" w14:textId="77777777" w:rsidTr="00780B19">
        <w:tc>
          <w:tcPr>
            <w:tcW w:w="558" w:type="dxa"/>
          </w:tcPr>
          <w:p w14:paraId="11952794" w14:textId="77777777" w:rsidR="001E5D32" w:rsidRPr="00D10DD8" w:rsidRDefault="001E5D32" w:rsidP="00780B19">
            <w:pPr>
              <w:jc w:val="both"/>
              <w:rPr>
                <w:rFonts w:ascii="Times New Roman" w:eastAsia="Times New Roman" w:hAnsi="Times New Roman" w:cs="Times New Roman"/>
                <w:b/>
                <w:lang w:val="ru-RU"/>
              </w:rPr>
            </w:pPr>
            <w:r w:rsidRPr="00D10DD8">
              <w:rPr>
                <w:rFonts w:ascii="Times New Roman" w:eastAsia="Times New Roman" w:hAnsi="Times New Roman" w:cs="Times New Roman"/>
                <w:b/>
                <w:lang w:val="ru-RU"/>
              </w:rPr>
              <w:t>6</w:t>
            </w:r>
          </w:p>
        </w:tc>
        <w:tc>
          <w:tcPr>
            <w:tcW w:w="2385" w:type="dxa"/>
          </w:tcPr>
          <w:p w14:paraId="221C0E57" w14:textId="77777777" w:rsidR="001E5D32" w:rsidRPr="00D10DD8" w:rsidRDefault="001E5D32" w:rsidP="00780B19">
            <w:pPr>
              <w:rPr>
                <w:rFonts w:ascii="Times New Roman" w:eastAsia="Times New Roman" w:hAnsi="Times New Roman" w:cs="Times New Roman"/>
                <w:bCs/>
              </w:rPr>
            </w:pPr>
            <w:r w:rsidRPr="00D10DD8">
              <w:rPr>
                <w:rFonts w:ascii="Times New Roman" w:eastAsia="Times New Roman" w:hAnsi="Times New Roman" w:cs="Times New Roman"/>
                <w:bCs/>
              </w:rPr>
              <w:t>Внутриквартирные двери:</w:t>
            </w:r>
          </w:p>
        </w:tc>
        <w:tc>
          <w:tcPr>
            <w:tcW w:w="7230" w:type="dxa"/>
          </w:tcPr>
          <w:p w14:paraId="295EF493" w14:textId="77777777" w:rsidR="001E5D32" w:rsidRPr="003B3730" w:rsidRDefault="001E5D32" w:rsidP="00780B19">
            <w:pPr>
              <w:jc w:val="both"/>
              <w:rPr>
                <w:rFonts w:ascii="Times New Roman" w:eastAsia="Times New Roman" w:hAnsi="Times New Roman" w:cs="Times New Roman"/>
              </w:rPr>
            </w:pPr>
            <w:r w:rsidRPr="003B3730">
              <w:rPr>
                <w:rFonts w:ascii="Times New Roman" w:eastAsia="Times New Roman" w:hAnsi="Times New Roman" w:cs="Times New Roman"/>
              </w:rPr>
              <w:t>Не устанавливаются.</w:t>
            </w:r>
          </w:p>
        </w:tc>
      </w:tr>
      <w:tr w:rsidR="001E5D32" w:rsidRPr="00D10DD8" w14:paraId="04FD9EC7" w14:textId="77777777" w:rsidTr="00780B19">
        <w:tc>
          <w:tcPr>
            <w:tcW w:w="558" w:type="dxa"/>
          </w:tcPr>
          <w:p w14:paraId="45BCAE7D" w14:textId="77777777" w:rsidR="001E5D32" w:rsidRPr="00D10DD8" w:rsidRDefault="001E5D32" w:rsidP="00780B19">
            <w:pPr>
              <w:jc w:val="both"/>
              <w:rPr>
                <w:rFonts w:ascii="Times New Roman" w:eastAsia="Times New Roman" w:hAnsi="Times New Roman" w:cs="Times New Roman"/>
                <w:b/>
                <w:lang w:val="ru-RU"/>
              </w:rPr>
            </w:pPr>
            <w:r w:rsidRPr="00D10DD8">
              <w:rPr>
                <w:rFonts w:ascii="Times New Roman" w:eastAsia="Times New Roman" w:hAnsi="Times New Roman" w:cs="Times New Roman"/>
                <w:b/>
                <w:lang w:val="ru-RU"/>
              </w:rPr>
              <w:t>7</w:t>
            </w:r>
          </w:p>
        </w:tc>
        <w:tc>
          <w:tcPr>
            <w:tcW w:w="2385" w:type="dxa"/>
          </w:tcPr>
          <w:p w14:paraId="727ECDA5" w14:textId="77777777" w:rsidR="001E5D32" w:rsidRPr="00D10DD8" w:rsidRDefault="001E5D32" w:rsidP="00780B19">
            <w:pPr>
              <w:rPr>
                <w:rFonts w:ascii="Times New Roman" w:eastAsia="Times New Roman" w:hAnsi="Times New Roman" w:cs="Times New Roman"/>
                <w:bCs/>
              </w:rPr>
            </w:pPr>
            <w:r w:rsidRPr="00D10DD8">
              <w:rPr>
                <w:rFonts w:ascii="Times New Roman" w:eastAsia="Times New Roman" w:hAnsi="Times New Roman" w:cs="Times New Roman"/>
                <w:bCs/>
              </w:rPr>
              <w:t>Входная дверь</w:t>
            </w:r>
          </w:p>
        </w:tc>
        <w:tc>
          <w:tcPr>
            <w:tcW w:w="7230" w:type="dxa"/>
          </w:tcPr>
          <w:p w14:paraId="05A423CA" w14:textId="77777777" w:rsidR="001E5D32" w:rsidRPr="00780B19" w:rsidRDefault="001E5D32" w:rsidP="00780B19">
            <w:pPr>
              <w:jc w:val="both"/>
              <w:rPr>
                <w:rFonts w:ascii="Times New Roman" w:eastAsia="Times New Roman" w:hAnsi="Times New Roman" w:cs="Times New Roman"/>
              </w:rPr>
            </w:pPr>
            <w:r w:rsidRPr="00780B19">
              <w:rPr>
                <w:rFonts w:ascii="Times New Roman" w:eastAsia="Times New Roman" w:hAnsi="Times New Roman" w:cs="Times New Roman"/>
              </w:rPr>
              <w:t>Техническая (временная) дверь</w:t>
            </w:r>
          </w:p>
        </w:tc>
      </w:tr>
      <w:tr w:rsidR="001E5D32" w:rsidRPr="00D10DD8" w14:paraId="6772952D" w14:textId="77777777" w:rsidTr="00780B19">
        <w:tc>
          <w:tcPr>
            <w:tcW w:w="558" w:type="dxa"/>
          </w:tcPr>
          <w:p w14:paraId="10C0FA15" w14:textId="77777777" w:rsidR="001E5D32" w:rsidRPr="00D10DD8" w:rsidRDefault="001E5D32" w:rsidP="00780B19">
            <w:pPr>
              <w:jc w:val="both"/>
              <w:rPr>
                <w:rFonts w:ascii="Times New Roman" w:eastAsia="Times New Roman" w:hAnsi="Times New Roman" w:cs="Times New Roman"/>
                <w:b/>
                <w:lang w:val="ru-RU"/>
              </w:rPr>
            </w:pPr>
            <w:r w:rsidRPr="00D10DD8">
              <w:rPr>
                <w:rFonts w:ascii="Times New Roman" w:eastAsia="Times New Roman" w:hAnsi="Times New Roman" w:cs="Times New Roman"/>
                <w:b/>
                <w:lang w:val="ru-RU"/>
              </w:rPr>
              <w:t>8</w:t>
            </w:r>
          </w:p>
        </w:tc>
        <w:tc>
          <w:tcPr>
            <w:tcW w:w="2385" w:type="dxa"/>
          </w:tcPr>
          <w:p w14:paraId="5646BD89" w14:textId="77777777" w:rsidR="001E5D32" w:rsidRPr="00D10DD8" w:rsidRDefault="001E5D32" w:rsidP="00780B19">
            <w:pPr>
              <w:rPr>
                <w:rFonts w:ascii="Times New Roman" w:eastAsia="Times New Roman" w:hAnsi="Times New Roman" w:cs="Times New Roman"/>
                <w:bCs/>
              </w:rPr>
            </w:pPr>
            <w:r w:rsidRPr="00D10DD8">
              <w:rPr>
                <w:rFonts w:ascii="Times New Roman" w:eastAsia="Times New Roman" w:hAnsi="Times New Roman" w:cs="Times New Roman"/>
                <w:bCs/>
              </w:rPr>
              <w:t>Канализация</w:t>
            </w:r>
          </w:p>
        </w:tc>
        <w:tc>
          <w:tcPr>
            <w:tcW w:w="7230" w:type="dxa"/>
          </w:tcPr>
          <w:p w14:paraId="72E21CAA" w14:textId="77777777" w:rsidR="001E5D32" w:rsidRPr="003B3730" w:rsidRDefault="001E5D32" w:rsidP="00780B19">
            <w:pPr>
              <w:jc w:val="both"/>
              <w:rPr>
                <w:rFonts w:ascii="Times New Roman" w:eastAsia="Times New Roman" w:hAnsi="Times New Roman" w:cs="Times New Roman"/>
                <w:b/>
              </w:rPr>
            </w:pPr>
            <w:r w:rsidRPr="003B3730">
              <w:rPr>
                <w:rFonts w:ascii="Times New Roman" w:eastAsia="Times New Roman" w:hAnsi="Times New Roman" w:cs="Times New Roman"/>
              </w:rPr>
              <w:t xml:space="preserve">Стояки из полипропиленовых труб с заглушками. Внутриквартирную разводку сетей канализации </w:t>
            </w:r>
            <w:r w:rsidRPr="003B3730">
              <w:rPr>
                <w:rFonts w:ascii="Times New Roman" w:eastAsia="Times New Roman" w:hAnsi="Times New Roman" w:cs="Times New Roman"/>
                <w:lang w:val="ru-RU"/>
              </w:rPr>
              <w:t>и установку сантехоборудования выполняет собственник</w:t>
            </w:r>
          </w:p>
        </w:tc>
      </w:tr>
      <w:tr w:rsidR="001E5D32" w:rsidRPr="00D10DD8" w14:paraId="3603A415" w14:textId="77777777" w:rsidTr="00780B19">
        <w:tc>
          <w:tcPr>
            <w:tcW w:w="558" w:type="dxa"/>
          </w:tcPr>
          <w:p w14:paraId="31D1BD16" w14:textId="77777777" w:rsidR="001E5D32" w:rsidRPr="00D10DD8" w:rsidRDefault="001E5D32" w:rsidP="00780B19">
            <w:pPr>
              <w:jc w:val="both"/>
              <w:rPr>
                <w:rFonts w:ascii="Times New Roman" w:eastAsia="Times New Roman" w:hAnsi="Times New Roman" w:cs="Times New Roman"/>
                <w:b/>
                <w:lang w:val="ru-RU"/>
              </w:rPr>
            </w:pPr>
            <w:r w:rsidRPr="00D10DD8">
              <w:rPr>
                <w:rFonts w:ascii="Times New Roman" w:eastAsia="Times New Roman" w:hAnsi="Times New Roman" w:cs="Times New Roman"/>
                <w:b/>
                <w:lang w:val="ru-RU"/>
              </w:rPr>
              <w:t>9</w:t>
            </w:r>
          </w:p>
        </w:tc>
        <w:tc>
          <w:tcPr>
            <w:tcW w:w="2385" w:type="dxa"/>
          </w:tcPr>
          <w:p w14:paraId="564FB162" w14:textId="77777777" w:rsidR="001E5D32" w:rsidRPr="00D10DD8" w:rsidRDefault="001E5D32" w:rsidP="00780B19">
            <w:pPr>
              <w:rPr>
                <w:rFonts w:ascii="Times New Roman" w:eastAsia="Times New Roman" w:hAnsi="Times New Roman" w:cs="Times New Roman"/>
                <w:bCs/>
              </w:rPr>
            </w:pPr>
            <w:r w:rsidRPr="00D10DD8">
              <w:rPr>
                <w:rFonts w:ascii="Times New Roman" w:eastAsia="Times New Roman" w:hAnsi="Times New Roman" w:cs="Times New Roman"/>
                <w:bCs/>
              </w:rPr>
              <w:t>Водоснабжение</w:t>
            </w:r>
          </w:p>
        </w:tc>
        <w:tc>
          <w:tcPr>
            <w:tcW w:w="7230" w:type="dxa"/>
          </w:tcPr>
          <w:p w14:paraId="4A54E5E0" w14:textId="77777777" w:rsidR="001E5D32" w:rsidRPr="003B3730" w:rsidRDefault="001E5D32" w:rsidP="00780B19">
            <w:pPr>
              <w:jc w:val="both"/>
              <w:rPr>
                <w:rFonts w:ascii="Times New Roman" w:eastAsia="Times New Roman" w:hAnsi="Times New Roman" w:cs="Times New Roman"/>
                <w:b/>
              </w:rPr>
            </w:pPr>
            <w:r w:rsidRPr="003B3730">
              <w:rPr>
                <w:rFonts w:ascii="Times New Roman" w:eastAsia="Times New Roman" w:hAnsi="Times New Roman" w:cs="Times New Roman"/>
              </w:rPr>
              <w:t xml:space="preserve">Стояки холодной и горячей воды без внутренней разводки, с установкой приборов учета холодной и горячей воды и запорной арматуры. Внутриквартирную разводку сетей водоснабжения </w:t>
            </w:r>
            <w:r w:rsidRPr="003B3730">
              <w:rPr>
                <w:rFonts w:ascii="Times New Roman" w:eastAsia="Times New Roman" w:hAnsi="Times New Roman" w:cs="Times New Roman"/>
                <w:lang w:val="ru-RU"/>
              </w:rPr>
              <w:t xml:space="preserve">и сантехоборудование </w:t>
            </w:r>
            <w:r w:rsidRPr="003B3730">
              <w:rPr>
                <w:rFonts w:ascii="Times New Roman" w:eastAsia="Times New Roman" w:hAnsi="Times New Roman" w:cs="Times New Roman"/>
              </w:rPr>
              <w:t>выполняет собственник</w:t>
            </w:r>
          </w:p>
        </w:tc>
      </w:tr>
      <w:tr w:rsidR="001E5D32" w:rsidRPr="00D10DD8" w14:paraId="5BBF6919" w14:textId="77777777" w:rsidTr="00780B19">
        <w:tc>
          <w:tcPr>
            <w:tcW w:w="558" w:type="dxa"/>
          </w:tcPr>
          <w:p w14:paraId="44BA8E13" w14:textId="77777777" w:rsidR="001E5D32" w:rsidRPr="00D10DD8" w:rsidRDefault="001E5D32" w:rsidP="00780B19">
            <w:pPr>
              <w:jc w:val="both"/>
              <w:rPr>
                <w:rFonts w:ascii="Times New Roman" w:eastAsia="Times New Roman" w:hAnsi="Times New Roman" w:cs="Times New Roman"/>
                <w:b/>
                <w:lang w:val="ru-RU"/>
              </w:rPr>
            </w:pPr>
            <w:r w:rsidRPr="00D10DD8">
              <w:rPr>
                <w:rFonts w:ascii="Times New Roman" w:eastAsia="Times New Roman" w:hAnsi="Times New Roman" w:cs="Times New Roman"/>
                <w:b/>
                <w:lang w:val="ru-RU"/>
              </w:rPr>
              <w:lastRenderedPageBreak/>
              <w:t>10</w:t>
            </w:r>
          </w:p>
        </w:tc>
        <w:tc>
          <w:tcPr>
            <w:tcW w:w="2385" w:type="dxa"/>
          </w:tcPr>
          <w:p w14:paraId="43E93D94" w14:textId="77777777" w:rsidR="001E5D32" w:rsidRPr="00D10DD8" w:rsidRDefault="001E5D32" w:rsidP="00780B19">
            <w:pPr>
              <w:rPr>
                <w:rFonts w:ascii="Times New Roman" w:eastAsia="Times New Roman" w:hAnsi="Times New Roman" w:cs="Times New Roman"/>
                <w:bCs/>
              </w:rPr>
            </w:pPr>
            <w:r w:rsidRPr="00D10DD8">
              <w:rPr>
                <w:rFonts w:ascii="Times New Roman" w:eastAsia="Times New Roman" w:hAnsi="Times New Roman" w:cs="Times New Roman"/>
                <w:bCs/>
              </w:rPr>
              <w:t>Электроснабжение</w:t>
            </w:r>
          </w:p>
        </w:tc>
        <w:tc>
          <w:tcPr>
            <w:tcW w:w="7230" w:type="dxa"/>
          </w:tcPr>
          <w:p w14:paraId="65EC25F6" w14:textId="77777777" w:rsidR="001E5D32" w:rsidRPr="00BB3C5E" w:rsidRDefault="001E5D32" w:rsidP="00780B19">
            <w:pPr>
              <w:jc w:val="both"/>
              <w:rPr>
                <w:rFonts w:ascii="Times New Roman" w:eastAsia="Times New Roman" w:hAnsi="Times New Roman" w:cs="Times New Roman"/>
              </w:rPr>
            </w:pPr>
            <w:r w:rsidRPr="00BB3C5E">
              <w:rPr>
                <w:rFonts w:ascii="Times New Roman" w:eastAsia="Times New Roman" w:hAnsi="Times New Roman" w:cs="Times New Roman"/>
              </w:rPr>
              <w:t>Внутриквартирная разводка, установка распределительных коробов, без установки розеток и выключателей. Установка квартирного щитка</w:t>
            </w:r>
          </w:p>
          <w:p w14:paraId="2F794E59" w14:textId="77777777" w:rsidR="001E5D32" w:rsidRPr="00BB3C5E" w:rsidRDefault="001E5D32" w:rsidP="00780B19">
            <w:pPr>
              <w:jc w:val="both"/>
              <w:rPr>
                <w:rFonts w:ascii="Times New Roman" w:eastAsia="Times New Roman" w:hAnsi="Times New Roman" w:cs="Times New Roman"/>
                <w:bCs/>
                <w:lang w:val="ru-RU"/>
              </w:rPr>
            </w:pPr>
          </w:p>
        </w:tc>
      </w:tr>
      <w:tr w:rsidR="001E5D32" w:rsidRPr="00D10DD8" w14:paraId="06662174" w14:textId="77777777" w:rsidTr="00780B19">
        <w:tc>
          <w:tcPr>
            <w:tcW w:w="558" w:type="dxa"/>
          </w:tcPr>
          <w:p w14:paraId="592FC9D5" w14:textId="77777777" w:rsidR="001E5D32" w:rsidRPr="00D10DD8" w:rsidRDefault="001E5D32" w:rsidP="00780B19">
            <w:pPr>
              <w:jc w:val="both"/>
              <w:rPr>
                <w:rFonts w:ascii="Times New Roman" w:eastAsia="Times New Roman" w:hAnsi="Times New Roman" w:cs="Times New Roman"/>
                <w:b/>
                <w:lang w:val="ru-RU"/>
              </w:rPr>
            </w:pPr>
            <w:r w:rsidRPr="00D10DD8">
              <w:rPr>
                <w:rFonts w:ascii="Times New Roman" w:eastAsia="Times New Roman" w:hAnsi="Times New Roman" w:cs="Times New Roman"/>
                <w:b/>
                <w:lang w:val="ru-RU"/>
              </w:rPr>
              <w:t>11</w:t>
            </w:r>
          </w:p>
        </w:tc>
        <w:tc>
          <w:tcPr>
            <w:tcW w:w="2385" w:type="dxa"/>
          </w:tcPr>
          <w:p w14:paraId="195EE3D9" w14:textId="77777777" w:rsidR="001E5D32" w:rsidRPr="00D10DD8" w:rsidRDefault="001E5D32" w:rsidP="00780B19">
            <w:pPr>
              <w:rPr>
                <w:rFonts w:ascii="Times New Roman" w:eastAsia="Times New Roman" w:hAnsi="Times New Roman" w:cs="Times New Roman"/>
                <w:bCs/>
                <w:lang w:val="ru-RU"/>
              </w:rPr>
            </w:pPr>
            <w:r w:rsidRPr="00D10DD8">
              <w:rPr>
                <w:rFonts w:ascii="Times New Roman" w:eastAsia="Times New Roman" w:hAnsi="Times New Roman" w:cs="Times New Roman"/>
                <w:bCs/>
                <w:lang w:val="ru-RU"/>
              </w:rPr>
              <w:t>Слаботочные сети</w:t>
            </w:r>
          </w:p>
        </w:tc>
        <w:tc>
          <w:tcPr>
            <w:tcW w:w="7230" w:type="dxa"/>
          </w:tcPr>
          <w:p w14:paraId="6857ABC9" w14:textId="77777777" w:rsidR="001E5D32" w:rsidRPr="00D10DD8" w:rsidRDefault="001E5D32" w:rsidP="00780B19">
            <w:pPr>
              <w:jc w:val="both"/>
              <w:rPr>
                <w:rFonts w:ascii="Times New Roman" w:eastAsia="Times New Roman" w:hAnsi="Times New Roman" w:cs="Times New Roman"/>
                <w:lang w:val="ru-RU"/>
              </w:rPr>
            </w:pPr>
            <w:r w:rsidRPr="00D10DD8">
              <w:rPr>
                <w:rFonts w:ascii="Times New Roman" w:eastAsia="Times New Roman" w:hAnsi="Times New Roman" w:cs="Times New Roman"/>
                <w:lang w:val="ru-RU"/>
              </w:rPr>
              <w:t xml:space="preserve">Пожарные извещатели согласно проекту, ввод </w:t>
            </w:r>
            <w:r>
              <w:rPr>
                <w:rFonts w:ascii="Times New Roman" w:eastAsia="Times New Roman" w:hAnsi="Times New Roman" w:cs="Times New Roman"/>
                <w:lang w:val="ru-RU"/>
              </w:rPr>
              <w:t xml:space="preserve">в квартиру </w:t>
            </w:r>
            <w:r w:rsidRPr="00D10DD8">
              <w:rPr>
                <w:rFonts w:ascii="Times New Roman" w:eastAsia="Times New Roman" w:hAnsi="Times New Roman" w:cs="Times New Roman"/>
                <w:lang w:val="ru-RU"/>
              </w:rPr>
              <w:t>абонентского кабеля</w:t>
            </w:r>
            <w:r>
              <w:rPr>
                <w:rFonts w:ascii="Times New Roman" w:eastAsia="Times New Roman" w:hAnsi="Times New Roman" w:cs="Times New Roman"/>
                <w:lang w:val="ru-RU"/>
              </w:rPr>
              <w:t xml:space="preserve"> </w:t>
            </w:r>
            <w:r w:rsidRPr="00130EC3">
              <w:rPr>
                <w:rFonts w:ascii="Times New Roman" w:eastAsia="Times New Roman" w:hAnsi="Times New Roman" w:cs="Times New Roman"/>
                <w:lang w:val="ru-RU"/>
              </w:rPr>
              <w:t>от этажного щита</w:t>
            </w:r>
            <w:r>
              <w:rPr>
                <w:rFonts w:ascii="Times New Roman" w:eastAsia="Times New Roman" w:hAnsi="Times New Roman" w:cs="Times New Roman"/>
                <w:lang w:val="ru-RU"/>
              </w:rPr>
              <w:t>.</w:t>
            </w:r>
          </w:p>
        </w:tc>
      </w:tr>
      <w:tr w:rsidR="001E5D32" w:rsidRPr="00D10DD8" w14:paraId="4732FC8A" w14:textId="77777777" w:rsidTr="00780B19">
        <w:tc>
          <w:tcPr>
            <w:tcW w:w="558" w:type="dxa"/>
          </w:tcPr>
          <w:p w14:paraId="171E140B" w14:textId="77777777" w:rsidR="001E5D32" w:rsidRPr="00D10DD8" w:rsidRDefault="001E5D32" w:rsidP="00780B19">
            <w:pPr>
              <w:jc w:val="both"/>
              <w:rPr>
                <w:rFonts w:ascii="Times New Roman" w:eastAsia="Times New Roman" w:hAnsi="Times New Roman" w:cs="Times New Roman"/>
                <w:b/>
                <w:lang w:val="ru-RU"/>
              </w:rPr>
            </w:pPr>
            <w:r w:rsidRPr="00D10DD8">
              <w:rPr>
                <w:rFonts w:ascii="Times New Roman" w:eastAsia="Times New Roman" w:hAnsi="Times New Roman" w:cs="Times New Roman"/>
                <w:b/>
                <w:lang w:val="ru-RU"/>
              </w:rPr>
              <w:t>12</w:t>
            </w:r>
          </w:p>
        </w:tc>
        <w:tc>
          <w:tcPr>
            <w:tcW w:w="2385" w:type="dxa"/>
          </w:tcPr>
          <w:p w14:paraId="77F3A69C" w14:textId="77777777" w:rsidR="001E5D32" w:rsidRPr="00D10DD8" w:rsidRDefault="001E5D32" w:rsidP="00780B19">
            <w:pPr>
              <w:rPr>
                <w:rFonts w:ascii="Times New Roman" w:eastAsia="Times New Roman" w:hAnsi="Times New Roman" w:cs="Times New Roman"/>
                <w:bCs/>
              </w:rPr>
            </w:pPr>
            <w:r w:rsidRPr="00D10DD8">
              <w:rPr>
                <w:rFonts w:ascii="Times New Roman" w:eastAsia="Times New Roman" w:hAnsi="Times New Roman" w:cs="Times New Roman"/>
                <w:bCs/>
              </w:rPr>
              <w:t>Отопление</w:t>
            </w:r>
          </w:p>
        </w:tc>
        <w:tc>
          <w:tcPr>
            <w:tcW w:w="7230" w:type="dxa"/>
          </w:tcPr>
          <w:p w14:paraId="594BACDA" w14:textId="77777777" w:rsidR="001E5D32" w:rsidRPr="00D10DD8" w:rsidRDefault="001E5D32" w:rsidP="00780B19">
            <w:pPr>
              <w:jc w:val="both"/>
              <w:rPr>
                <w:rFonts w:ascii="Times New Roman" w:eastAsia="Times New Roman" w:hAnsi="Times New Roman" w:cs="Times New Roman"/>
              </w:rPr>
            </w:pPr>
            <w:r w:rsidRPr="00D10DD8">
              <w:rPr>
                <w:rFonts w:ascii="Times New Roman" w:eastAsia="Times New Roman" w:hAnsi="Times New Roman" w:cs="Times New Roman"/>
              </w:rPr>
              <w:t xml:space="preserve">Горизонтальная поквартирная разводка в </w:t>
            </w:r>
            <w:r w:rsidRPr="00130EC3">
              <w:rPr>
                <w:rFonts w:ascii="Times New Roman" w:eastAsia="Times New Roman" w:hAnsi="Times New Roman" w:cs="Times New Roman"/>
              </w:rPr>
              <w:t xml:space="preserve">конструкции </w:t>
            </w:r>
            <w:r w:rsidRPr="00D10DD8">
              <w:rPr>
                <w:rFonts w:ascii="Times New Roman" w:eastAsia="Times New Roman" w:hAnsi="Times New Roman" w:cs="Times New Roman"/>
              </w:rPr>
              <w:t>пола, установка отопительных приборов в соответствии с проектом</w:t>
            </w:r>
          </w:p>
        </w:tc>
      </w:tr>
      <w:tr w:rsidR="001E5D32" w:rsidRPr="00D10DD8" w14:paraId="36504BE8" w14:textId="77777777" w:rsidTr="00780B19">
        <w:tc>
          <w:tcPr>
            <w:tcW w:w="558" w:type="dxa"/>
          </w:tcPr>
          <w:p w14:paraId="0A0F0FB4" w14:textId="77777777" w:rsidR="001E5D32" w:rsidRPr="00D10DD8" w:rsidRDefault="001E5D32" w:rsidP="00780B19">
            <w:pPr>
              <w:jc w:val="both"/>
              <w:rPr>
                <w:rFonts w:ascii="Times New Roman" w:eastAsia="Times New Roman" w:hAnsi="Times New Roman" w:cs="Times New Roman"/>
                <w:b/>
                <w:lang w:val="ru-RU"/>
              </w:rPr>
            </w:pPr>
            <w:r w:rsidRPr="00D10DD8">
              <w:rPr>
                <w:rFonts w:ascii="Times New Roman" w:eastAsia="Times New Roman" w:hAnsi="Times New Roman" w:cs="Times New Roman"/>
                <w:b/>
                <w:lang w:val="ru-RU"/>
              </w:rPr>
              <w:t>13</w:t>
            </w:r>
          </w:p>
        </w:tc>
        <w:tc>
          <w:tcPr>
            <w:tcW w:w="2385" w:type="dxa"/>
          </w:tcPr>
          <w:p w14:paraId="7EDA307F" w14:textId="77777777" w:rsidR="001E5D32" w:rsidRPr="00D10DD8" w:rsidRDefault="001E5D32" w:rsidP="00780B19">
            <w:pPr>
              <w:rPr>
                <w:rFonts w:ascii="Times New Roman" w:eastAsia="Times New Roman" w:hAnsi="Times New Roman" w:cs="Times New Roman"/>
                <w:bCs/>
              </w:rPr>
            </w:pPr>
            <w:r w:rsidRPr="00D10DD8">
              <w:rPr>
                <w:rFonts w:ascii="Times New Roman" w:eastAsia="Times New Roman" w:hAnsi="Times New Roman" w:cs="Times New Roman"/>
                <w:bCs/>
              </w:rPr>
              <w:t>Материал наружных стен и каркаса объекта</w:t>
            </w:r>
          </w:p>
        </w:tc>
        <w:tc>
          <w:tcPr>
            <w:tcW w:w="7230" w:type="dxa"/>
          </w:tcPr>
          <w:p w14:paraId="13837C9D" w14:textId="77777777" w:rsidR="001E5D32" w:rsidRPr="00D10DD8" w:rsidRDefault="001E5D32" w:rsidP="00780B19">
            <w:pPr>
              <w:jc w:val="both"/>
              <w:rPr>
                <w:rFonts w:ascii="Times New Roman" w:eastAsia="Times New Roman" w:hAnsi="Times New Roman" w:cs="Times New Roman"/>
              </w:rPr>
            </w:pPr>
            <w:r>
              <w:rPr>
                <w:rFonts w:ascii="Times New Roman" w:eastAsia="Times New Roman" w:hAnsi="Times New Roman" w:cs="Times New Roman"/>
              </w:rPr>
              <w:t>М</w:t>
            </w:r>
            <w:r w:rsidRPr="00D10DD8">
              <w:rPr>
                <w:rFonts w:ascii="Times New Roman" w:eastAsia="Times New Roman" w:hAnsi="Times New Roman" w:cs="Times New Roman"/>
              </w:rPr>
              <w:t>онолитны</w:t>
            </w:r>
            <w:r>
              <w:rPr>
                <w:rFonts w:ascii="Times New Roman" w:eastAsia="Times New Roman" w:hAnsi="Times New Roman" w:cs="Times New Roman"/>
              </w:rPr>
              <w:t>е</w:t>
            </w:r>
            <w:r w:rsidRPr="00D10DD8">
              <w:rPr>
                <w:rFonts w:ascii="Times New Roman" w:eastAsia="Times New Roman" w:hAnsi="Times New Roman" w:cs="Times New Roman"/>
              </w:rPr>
              <w:t xml:space="preserve"> железобетонны</w:t>
            </w:r>
            <w:r>
              <w:rPr>
                <w:rFonts w:ascii="Times New Roman" w:eastAsia="Times New Roman" w:hAnsi="Times New Roman" w:cs="Times New Roman"/>
              </w:rPr>
              <w:t xml:space="preserve">е стены, </w:t>
            </w:r>
            <w:r w:rsidRPr="00D10DD8">
              <w:rPr>
                <w:rFonts w:ascii="Times New Roman" w:eastAsia="Times New Roman" w:hAnsi="Times New Roman" w:cs="Times New Roman"/>
              </w:rPr>
              <w:t>стен</w:t>
            </w:r>
            <w:r>
              <w:rPr>
                <w:rFonts w:ascii="Times New Roman" w:eastAsia="Times New Roman" w:hAnsi="Times New Roman" w:cs="Times New Roman"/>
              </w:rPr>
              <w:t>ы и перегородки</w:t>
            </w:r>
            <w:r w:rsidRPr="00D10DD8">
              <w:rPr>
                <w:rFonts w:ascii="Times New Roman" w:eastAsia="Times New Roman" w:hAnsi="Times New Roman" w:cs="Times New Roman"/>
              </w:rPr>
              <w:t xml:space="preserve"> из</w:t>
            </w:r>
            <w:r>
              <w:rPr>
                <w:rFonts w:ascii="Times New Roman" w:eastAsia="Times New Roman" w:hAnsi="Times New Roman" w:cs="Times New Roman"/>
              </w:rPr>
              <w:t xml:space="preserve"> </w:t>
            </w:r>
            <w:r w:rsidRPr="00D10DD8">
              <w:rPr>
                <w:rFonts w:ascii="Times New Roman" w:eastAsia="Times New Roman" w:hAnsi="Times New Roman" w:cs="Times New Roman"/>
              </w:rPr>
              <w:t xml:space="preserve">кирпича и </w:t>
            </w:r>
            <w:r w:rsidRPr="00ED5384">
              <w:rPr>
                <w:rFonts w:ascii="Times New Roman" w:eastAsia="Times New Roman" w:hAnsi="Times New Roman" w:cs="Times New Roman"/>
              </w:rPr>
              <w:t>газобетонных блоков</w:t>
            </w:r>
          </w:p>
        </w:tc>
      </w:tr>
      <w:tr w:rsidR="001E5D32" w:rsidRPr="00D10DD8" w14:paraId="7B592736" w14:textId="77777777" w:rsidTr="00780B19">
        <w:tc>
          <w:tcPr>
            <w:tcW w:w="558" w:type="dxa"/>
          </w:tcPr>
          <w:p w14:paraId="417CD7F3" w14:textId="77777777" w:rsidR="001E5D32" w:rsidRPr="00D10DD8" w:rsidRDefault="001E5D32" w:rsidP="00780B19">
            <w:pPr>
              <w:jc w:val="both"/>
              <w:rPr>
                <w:rFonts w:ascii="Times New Roman" w:eastAsia="Times New Roman" w:hAnsi="Times New Roman" w:cs="Times New Roman"/>
                <w:b/>
                <w:lang w:val="ru-RU"/>
              </w:rPr>
            </w:pPr>
            <w:r w:rsidRPr="00D10DD8">
              <w:rPr>
                <w:rFonts w:ascii="Times New Roman" w:eastAsia="Times New Roman" w:hAnsi="Times New Roman" w:cs="Times New Roman"/>
                <w:b/>
                <w:lang w:val="ru-RU"/>
              </w:rPr>
              <w:t>14</w:t>
            </w:r>
          </w:p>
        </w:tc>
        <w:tc>
          <w:tcPr>
            <w:tcW w:w="2385" w:type="dxa"/>
          </w:tcPr>
          <w:p w14:paraId="6D7568DB" w14:textId="77777777" w:rsidR="001E5D32" w:rsidRPr="00D10DD8" w:rsidRDefault="001E5D32" w:rsidP="00780B19">
            <w:pPr>
              <w:rPr>
                <w:rFonts w:ascii="Times New Roman" w:eastAsia="Times New Roman" w:hAnsi="Times New Roman" w:cs="Times New Roman"/>
                <w:bCs/>
              </w:rPr>
            </w:pPr>
            <w:r w:rsidRPr="00D10DD8">
              <w:rPr>
                <w:rFonts w:ascii="Times New Roman" w:eastAsia="Times New Roman" w:hAnsi="Times New Roman" w:cs="Times New Roman"/>
                <w:bCs/>
              </w:rPr>
              <w:t>Материал поэтажных перекрытий:</w:t>
            </w:r>
          </w:p>
        </w:tc>
        <w:tc>
          <w:tcPr>
            <w:tcW w:w="7230" w:type="dxa"/>
          </w:tcPr>
          <w:p w14:paraId="4C4482C2" w14:textId="77777777" w:rsidR="001E5D32" w:rsidRPr="00D10DD8" w:rsidRDefault="001E5D32" w:rsidP="00780B19">
            <w:pPr>
              <w:jc w:val="both"/>
              <w:rPr>
                <w:rFonts w:ascii="Times New Roman" w:eastAsia="Times New Roman" w:hAnsi="Times New Roman" w:cs="Times New Roman"/>
              </w:rPr>
            </w:pPr>
            <w:r w:rsidRPr="00D10DD8">
              <w:rPr>
                <w:rFonts w:ascii="Times New Roman" w:eastAsia="Times New Roman" w:hAnsi="Times New Roman" w:cs="Times New Roman"/>
              </w:rPr>
              <w:t>Монолитные железобетонные</w:t>
            </w:r>
          </w:p>
        </w:tc>
      </w:tr>
    </w:tbl>
    <w:p w14:paraId="2642418C" w14:textId="77777777" w:rsidR="001E5D32" w:rsidRDefault="001E5D32" w:rsidP="001E5D32">
      <w:pPr>
        <w:autoSpaceDE w:val="0"/>
        <w:autoSpaceDN w:val="0"/>
        <w:adjustRightInd w:val="0"/>
        <w:spacing w:after="0" w:line="240" w:lineRule="auto"/>
        <w:ind w:firstLine="709"/>
        <w:outlineLvl w:val="0"/>
        <w:rPr>
          <w:rFonts w:ascii="Times New Roman" w:eastAsia="Calibri" w:hAnsi="Times New Roman" w:cs="Times New Roman"/>
        </w:rPr>
      </w:pPr>
    </w:p>
    <w:p w14:paraId="56D9664F" w14:textId="77777777" w:rsidR="001E5D32" w:rsidRPr="00D10DD8" w:rsidRDefault="001E5D32" w:rsidP="001E5D32">
      <w:pPr>
        <w:autoSpaceDE w:val="0"/>
        <w:autoSpaceDN w:val="0"/>
        <w:adjustRightInd w:val="0"/>
        <w:spacing w:after="0" w:line="240" w:lineRule="auto"/>
        <w:ind w:firstLine="709"/>
        <w:outlineLvl w:val="0"/>
        <w:rPr>
          <w:rFonts w:ascii="Times New Roman" w:eastAsia="Calibri" w:hAnsi="Times New Roman" w:cs="Times New Roman"/>
        </w:rPr>
      </w:pPr>
    </w:p>
    <w:tbl>
      <w:tblPr>
        <w:tblW w:w="9599" w:type="dxa"/>
        <w:tblInd w:w="40" w:type="dxa"/>
        <w:tblLayout w:type="fixed"/>
        <w:tblCellMar>
          <w:left w:w="40" w:type="dxa"/>
          <w:right w:w="40" w:type="dxa"/>
        </w:tblCellMar>
        <w:tblLook w:val="0000" w:firstRow="0" w:lastRow="0" w:firstColumn="0" w:lastColumn="0" w:noHBand="0" w:noVBand="0"/>
      </w:tblPr>
      <w:tblGrid>
        <w:gridCol w:w="102"/>
        <w:gridCol w:w="3792"/>
        <w:gridCol w:w="5705"/>
      </w:tblGrid>
      <w:tr w:rsidR="001E5D32" w:rsidRPr="00D10DD8" w14:paraId="6CFC269E" w14:textId="77777777" w:rsidTr="00780B19">
        <w:trPr>
          <w:trHeight w:val="271"/>
        </w:trPr>
        <w:tc>
          <w:tcPr>
            <w:tcW w:w="102" w:type="dxa"/>
            <w:tcBorders>
              <w:right w:val="single" w:sz="6" w:space="0" w:color="000000"/>
            </w:tcBorders>
            <w:shd w:val="clear" w:color="auto" w:fill="FFFFFF"/>
            <w:vAlign w:val="center"/>
          </w:tcPr>
          <w:p w14:paraId="6D36C55B" w14:textId="77777777" w:rsidR="001E5D32" w:rsidRPr="00D10DD8" w:rsidRDefault="001E5D32" w:rsidP="00780B19">
            <w:pPr>
              <w:autoSpaceDE w:val="0"/>
              <w:autoSpaceDN w:val="0"/>
              <w:adjustRightInd w:val="0"/>
              <w:spacing w:after="0" w:line="240" w:lineRule="auto"/>
              <w:ind w:firstLine="709"/>
              <w:outlineLvl w:val="0"/>
              <w:rPr>
                <w:rFonts w:ascii="Times New Roman" w:eastAsia="Calibri" w:hAnsi="Times New Roman" w:cs="Times New Roman"/>
              </w:rPr>
            </w:pPr>
          </w:p>
        </w:tc>
        <w:tc>
          <w:tcPr>
            <w:tcW w:w="37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3E1A09" w14:textId="77777777" w:rsidR="001E5D32" w:rsidRPr="00D10DD8" w:rsidRDefault="001E5D32" w:rsidP="00780B19">
            <w:pPr>
              <w:autoSpaceDE w:val="0"/>
              <w:autoSpaceDN w:val="0"/>
              <w:adjustRightInd w:val="0"/>
              <w:spacing w:after="0" w:line="240" w:lineRule="auto"/>
              <w:ind w:firstLine="709"/>
              <w:outlineLvl w:val="0"/>
              <w:rPr>
                <w:rFonts w:ascii="Times New Roman" w:eastAsia="Calibri" w:hAnsi="Times New Roman" w:cs="Times New Roman"/>
              </w:rPr>
            </w:pPr>
            <w:r w:rsidRPr="00D10DD8">
              <w:rPr>
                <w:rFonts w:ascii="Times New Roman" w:eastAsia="Calibri" w:hAnsi="Times New Roman" w:cs="Times New Roman"/>
              </w:rPr>
              <w:t>Телефонизация</w:t>
            </w:r>
          </w:p>
        </w:tc>
        <w:tc>
          <w:tcPr>
            <w:tcW w:w="57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79AD5B" w14:textId="77777777" w:rsidR="001E5D32" w:rsidRPr="00D10DD8" w:rsidRDefault="001E5D32" w:rsidP="00780B19">
            <w:pPr>
              <w:autoSpaceDE w:val="0"/>
              <w:autoSpaceDN w:val="0"/>
              <w:adjustRightInd w:val="0"/>
              <w:spacing w:after="0" w:line="240" w:lineRule="auto"/>
              <w:ind w:firstLine="709"/>
              <w:outlineLvl w:val="0"/>
              <w:rPr>
                <w:rFonts w:ascii="Times New Roman" w:eastAsia="Calibri" w:hAnsi="Times New Roman" w:cs="Times New Roman"/>
              </w:rPr>
            </w:pPr>
            <w:r w:rsidRPr="00D10DD8">
              <w:rPr>
                <w:rFonts w:ascii="Times New Roman" w:eastAsia="Calibri" w:hAnsi="Times New Roman" w:cs="Times New Roman"/>
              </w:rPr>
              <w:t xml:space="preserve">Не предусмотрено </w:t>
            </w:r>
          </w:p>
        </w:tc>
      </w:tr>
      <w:tr w:rsidR="001E5D32" w:rsidRPr="00D10DD8" w14:paraId="787989AC" w14:textId="77777777" w:rsidTr="00780B19">
        <w:trPr>
          <w:trHeight w:val="271"/>
        </w:trPr>
        <w:tc>
          <w:tcPr>
            <w:tcW w:w="102" w:type="dxa"/>
            <w:tcBorders>
              <w:right w:val="single" w:sz="6" w:space="0" w:color="000000"/>
            </w:tcBorders>
            <w:shd w:val="clear" w:color="auto" w:fill="FFFFFF"/>
            <w:vAlign w:val="center"/>
          </w:tcPr>
          <w:p w14:paraId="20625BD5" w14:textId="77777777" w:rsidR="001E5D32" w:rsidRPr="00D10DD8" w:rsidRDefault="001E5D32" w:rsidP="00780B19">
            <w:pPr>
              <w:autoSpaceDE w:val="0"/>
              <w:autoSpaceDN w:val="0"/>
              <w:adjustRightInd w:val="0"/>
              <w:spacing w:after="0" w:line="240" w:lineRule="auto"/>
              <w:ind w:firstLine="709"/>
              <w:outlineLvl w:val="0"/>
              <w:rPr>
                <w:rFonts w:ascii="Times New Roman" w:eastAsia="Calibri" w:hAnsi="Times New Roman" w:cs="Times New Roman"/>
              </w:rPr>
            </w:pPr>
          </w:p>
        </w:tc>
        <w:tc>
          <w:tcPr>
            <w:tcW w:w="37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69CB86" w14:textId="77777777" w:rsidR="001E5D32" w:rsidRPr="00D10DD8" w:rsidRDefault="001E5D32" w:rsidP="00780B19">
            <w:pPr>
              <w:autoSpaceDE w:val="0"/>
              <w:autoSpaceDN w:val="0"/>
              <w:adjustRightInd w:val="0"/>
              <w:spacing w:after="0" w:line="240" w:lineRule="auto"/>
              <w:ind w:firstLine="709"/>
              <w:outlineLvl w:val="0"/>
              <w:rPr>
                <w:rFonts w:ascii="Times New Roman" w:eastAsia="Calibri" w:hAnsi="Times New Roman" w:cs="Times New Roman"/>
              </w:rPr>
            </w:pPr>
            <w:r w:rsidRPr="00D10DD8">
              <w:rPr>
                <w:rFonts w:ascii="Times New Roman" w:eastAsia="Calibri" w:hAnsi="Times New Roman" w:cs="Times New Roman"/>
              </w:rPr>
              <w:t>Радиофикация</w:t>
            </w:r>
          </w:p>
        </w:tc>
        <w:tc>
          <w:tcPr>
            <w:tcW w:w="5705" w:type="dxa"/>
            <w:tcBorders>
              <w:top w:val="single" w:sz="6" w:space="0" w:color="000000"/>
              <w:left w:val="single" w:sz="6" w:space="0" w:color="000000"/>
              <w:bottom w:val="single" w:sz="6" w:space="0" w:color="000000"/>
              <w:right w:val="single" w:sz="6" w:space="0" w:color="000000"/>
            </w:tcBorders>
            <w:shd w:val="clear" w:color="auto" w:fill="FFFFFF"/>
          </w:tcPr>
          <w:p w14:paraId="0DB1C905" w14:textId="77777777" w:rsidR="001E5D32" w:rsidRPr="00D10DD8" w:rsidRDefault="001E5D32" w:rsidP="00780B19">
            <w:pPr>
              <w:autoSpaceDE w:val="0"/>
              <w:autoSpaceDN w:val="0"/>
              <w:adjustRightInd w:val="0"/>
              <w:spacing w:after="0" w:line="240" w:lineRule="auto"/>
              <w:ind w:firstLine="709"/>
              <w:outlineLvl w:val="0"/>
              <w:rPr>
                <w:rFonts w:ascii="Times New Roman" w:eastAsia="Calibri" w:hAnsi="Times New Roman" w:cs="Times New Roman"/>
              </w:rPr>
            </w:pPr>
            <w:r w:rsidRPr="00D10DD8">
              <w:rPr>
                <w:rFonts w:ascii="Times New Roman" w:eastAsia="Calibri" w:hAnsi="Times New Roman" w:cs="Times New Roman"/>
              </w:rPr>
              <w:t xml:space="preserve">Не предусмотрено </w:t>
            </w:r>
          </w:p>
        </w:tc>
      </w:tr>
      <w:tr w:rsidR="001E5D32" w:rsidRPr="00D10DD8" w14:paraId="7015B250" w14:textId="77777777" w:rsidTr="00780B19">
        <w:trPr>
          <w:trHeight w:val="271"/>
        </w:trPr>
        <w:tc>
          <w:tcPr>
            <w:tcW w:w="102" w:type="dxa"/>
            <w:tcBorders>
              <w:right w:val="single" w:sz="6" w:space="0" w:color="000000"/>
            </w:tcBorders>
            <w:shd w:val="clear" w:color="auto" w:fill="FFFFFF"/>
            <w:vAlign w:val="center"/>
          </w:tcPr>
          <w:p w14:paraId="69A388EA" w14:textId="77777777" w:rsidR="001E5D32" w:rsidRPr="00D10DD8" w:rsidRDefault="001E5D32" w:rsidP="00780B19">
            <w:pPr>
              <w:autoSpaceDE w:val="0"/>
              <w:autoSpaceDN w:val="0"/>
              <w:adjustRightInd w:val="0"/>
              <w:spacing w:after="0" w:line="240" w:lineRule="auto"/>
              <w:ind w:firstLine="709"/>
              <w:outlineLvl w:val="0"/>
              <w:rPr>
                <w:rFonts w:ascii="Times New Roman" w:eastAsia="Calibri" w:hAnsi="Times New Roman" w:cs="Times New Roman"/>
              </w:rPr>
            </w:pPr>
          </w:p>
        </w:tc>
        <w:tc>
          <w:tcPr>
            <w:tcW w:w="37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C8558B" w14:textId="77777777" w:rsidR="001E5D32" w:rsidRPr="00D10DD8" w:rsidRDefault="001E5D32" w:rsidP="00780B19">
            <w:pPr>
              <w:autoSpaceDE w:val="0"/>
              <w:autoSpaceDN w:val="0"/>
              <w:adjustRightInd w:val="0"/>
              <w:spacing w:after="0" w:line="240" w:lineRule="auto"/>
              <w:ind w:firstLine="709"/>
              <w:outlineLvl w:val="0"/>
              <w:rPr>
                <w:rFonts w:ascii="Times New Roman" w:eastAsia="Calibri" w:hAnsi="Times New Roman" w:cs="Times New Roman"/>
              </w:rPr>
            </w:pPr>
            <w:r w:rsidRPr="00D10DD8">
              <w:rPr>
                <w:rFonts w:ascii="Times New Roman" w:eastAsia="Calibri" w:hAnsi="Times New Roman" w:cs="Times New Roman"/>
              </w:rPr>
              <w:t>Телевидение</w:t>
            </w:r>
          </w:p>
        </w:tc>
        <w:tc>
          <w:tcPr>
            <w:tcW w:w="5705" w:type="dxa"/>
            <w:tcBorders>
              <w:top w:val="single" w:sz="6" w:space="0" w:color="000000"/>
              <w:left w:val="single" w:sz="6" w:space="0" w:color="000000"/>
              <w:bottom w:val="single" w:sz="6" w:space="0" w:color="000000"/>
              <w:right w:val="single" w:sz="6" w:space="0" w:color="000000"/>
            </w:tcBorders>
            <w:shd w:val="clear" w:color="auto" w:fill="FFFFFF"/>
          </w:tcPr>
          <w:p w14:paraId="3D869BD9" w14:textId="77777777" w:rsidR="001E5D32" w:rsidRPr="00D10DD8" w:rsidRDefault="001E5D32" w:rsidP="00780B19">
            <w:pPr>
              <w:autoSpaceDE w:val="0"/>
              <w:autoSpaceDN w:val="0"/>
              <w:adjustRightInd w:val="0"/>
              <w:spacing w:after="0" w:line="240" w:lineRule="auto"/>
              <w:ind w:firstLine="709"/>
              <w:outlineLvl w:val="0"/>
              <w:rPr>
                <w:rFonts w:ascii="Times New Roman" w:eastAsia="Calibri" w:hAnsi="Times New Roman" w:cs="Times New Roman"/>
              </w:rPr>
            </w:pPr>
            <w:r w:rsidRPr="00D10DD8">
              <w:rPr>
                <w:rFonts w:ascii="Times New Roman" w:eastAsia="Calibri" w:hAnsi="Times New Roman" w:cs="Times New Roman"/>
              </w:rPr>
              <w:t xml:space="preserve">Не предусмотрено </w:t>
            </w:r>
          </w:p>
        </w:tc>
      </w:tr>
    </w:tbl>
    <w:p w14:paraId="0B66A924" w14:textId="77777777" w:rsidR="001E5D32" w:rsidRPr="00D10DD8" w:rsidRDefault="001E5D32" w:rsidP="001E5D32">
      <w:pPr>
        <w:autoSpaceDE w:val="0"/>
        <w:autoSpaceDN w:val="0"/>
        <w:adjustRightInd w:val="0"/>
        <w:spacing w:after="0" w:line="240" w:lineRule="auto"/>
        <w:ind w:firstLine="709"/>
        <w:outlineLvl w:val="0"/>
        <w:rPr>
          <w:rFonts w:ascii="Times New Roman" w:eastAsia="Calibri" w:hAnsi="Times New Roman" w:cs="Times New Roman"/>
          <w:i/>
        </w:rPr>
      </w:pPr>
      <w:r w:rsidRPr="00D10DD8">
        <w:rPr>
          <w:rFonts w:ascii="Times New Roman" w:eastAsia="Calibri" w:hAnsi="Times New Roman" w:cs="Times New Roman"/>
          <w:i/>
        </w:rPr>
        <w:t>Примечание:</w:t>
      </w:r>
    </w:p>
    <w:p w14:paraId="7C738A23" w14:textId="77777777" w:rsidR="001E5D32" w:rsidRPr="00D10DD8" w:rsidRDefault="001E5D32" w:rsidP="001E5D32">
      <w:pPr>
        <w:autoSpaceDE w:val="0"/>
        <w:autoSpaceDN w:val="0"/>
        <w:adjustRightInd w:val="0"/>
        <w:spacing w:after="0" w:line="240" w:lineRule="auto"/>
        <w:ind w:firstLine="709"/>
        <w:outlineLvl w:val="0"/>
        <w:rPr>
          <w:rFonts w:ascii="Times New Roman" w:eastAsia="Calibri" w:hAnsi="Times New Roman" w:cs="Times New Roman"/>
        </w:rPr>
      </w:pPr>
      <w:r w:rsidRPr="00D10DD8">
        <w:rPr>
          <w:rFonts w:ascii="Times New Roman" w:eastAsia="Calibri" w:hAnsi="Times New Roman" w:cs="Times New Roman"/>
        </w:rPr>
        <w:t>1.</w:t>
      </w:r>
      <w:r w:rsidRPr="00D10DD8">
        <w:rPr>
          <w:rFonts w:ascii="Times New Roman" w:eastAsia="Calibri" w:hAnsi="Times New Roman" w:cs="Times New Roman"/>
        </w:rPr>
        <w:tab/>
        <w:t xml:space="preserve">Материал наружных стен – </w:t>
      </w:r>
      <w:r w:rsidRPr="00ED5384">
        <w:rPr>
          <w:rFonts w:ascii="Times New Roman" w:eastAsia="Times New Roman" w:hAnsi="Times New Roman" w:cs="Times New Roman"/>
        </w:rPr>
        <w:t>газобетонны</w:t>
      </w:r>
      <w:r>
        <w:rPr>
          <w:rFonts w:ascii="Times New Roman" w:eastAsia="Times New Roman" w:hAnsi="Times New Roman" w:cs="Times New Roman"/>
        </w:rPr>
        <w:t>е</w:t>
      </w:r>
      <w:r w:rsidRPr="00ED5384">
        <w:rPr>
          <w:rFonts w:ascii="Times New Roman" w:eastAsia="Times New Roman" w:hAnsi="Times New Roman" w:cs="Times New Roman"/>
        </w:rPr>
        <w:t xml:space="preserve"> блок</w:t>
      </w:r>
      <w:r>
        <w:rPr>
          <w:rFonts w:ascii="Times New Roman" w:eastAsia="Times New Roman" w:hAnsi="Times New Roman" w:cs="Times New Roman"/>
        </w:rPr>
        <w:t>и</w:t>
      </w:r>
      <w:r w:rsidRPr="00ED5384">
        <w:rPr>
          <w:rFonts w:ascii="Times New Roman" w:eastAsia="Times New Roman" w:hAnsi="Times New Roman" w:cs="Times New Roman"/>
        </w:rPr>
        <w:t xml:space="preserve"> </w:t>
      </w:r>
      <w:r>
        <w:rPr>
          <w:rFonts w:ascii="Times New Roman" w:eastAsia="ArialNarrow" w:hAnsi="Times New Roman" w:cs="Times New Roman"/>
        </w:rPr>
        <w:t>и облицовочный</w:t>
      </w:r>
      <w:r w:rsidRPr="00D10DD8">
        <w:rPr>
          <w:rFonts w:ascii="Times New Roman" w:eastAsia="ArialNarrow" w:hAnsi="Times New Roman" w:cs="Times New Roman"/>
        </w:rPr>
        <w:t xml:space="preserve"> </w:t>
      </w:r>
      <w:r w:rsidRPr="00D10DD8">
        <w:rPr>
          <w:rFonts w:ascii="Times New Roman" w:eastAsia="Calibri" w:hAnsi="Times New Roman" w:cs="Times New Roman"/>
        </w:rPr>
        <w:t>кирпич</w:t>
      </w:r>
    </w:p>
    <w:p w14:paraId="77876C87" w14:textId="77777777" w:rsidR="001E5D32" w:rsidRPr="00D10DD8" w:rsidRDefault="001E5D32" w:rsidP="001E5D32">
      <w:pPr>
        <w:autoSpaceDE w:val="0"/>
        <w:autoSpaceDN w:val="0"/>
        <w:adjustRightInd w:val="0"/>
        <w:spacing w:after="0" w:line="240" w:lineRule="auto"/>
        <w:ind w:firstLine="709"/>
        <w:outlineLvl w:val="0"/>
        <w:rPr>
          <w:rFonts w:ascii="Times New Roman" w:eastAsia="Calibri" w:hAnsi="Times New Roman" w:cs="Times New Roman"/>
        </w:rPr>
      </w:pPr>
      <w:r w:rsidRPr="00D10DD8">
        <w:rPr>
          <w:rFonts w:ascii="Times New Roman" w:eastAsia="Calibri" w:hAnsi="Times New Roman" w:cs="Times New Roman"/>
        </w:rPr>
        <w:t>2.</w:t>
      </w:r>
      <w:r w:rsidRPr="00D10DD8">
        <w:rPr>
          <w:rFonts w:ascii="Times New Roman" w:eastAsia="Calibri" w:hAnsi="Times New Roman" w:cs="Times New Roman"/>
        </w:rPr>
        <w:tab/>
        <w:t xml:space="preserve">Материал поэтажных перекрытий – </w:t>
      </w:r>
      <w:r w:rsidRPr="00D10DD8">
        <w:rPr>
          <w:rFonts w:ascii="Times New Roman" w:eastAsia="Times New Roman" w:hAnsi="Times New Roman" w:cs="Times New Roman"/>
        </w:rPr>
        <w:t>Монолитные железобетонные</w:t>
      </w:r>
    </w:p>
    <w:p w14:paraId="215B7526" w14:textId="77777777" w:rsidR="001E5D32" w:rsidRPr="00D10DD8" w:rsidRDefault="001E5D32" w:rsidP="001E5D32">
      <w:pPr>
        <w:autoSpaceDE w:val="0"/>
        <w:autoSpaceDN w:val="0"/>
        <w:adjustRightInd w:val="0"/>
        <w:spacing w:after="0" w:line="240" w:lineRule="auto"/>
        <w:ind w:firstLine="709"/>
        <w:outlineLvl w:val="0"/>
        <w:rPr>
          <w:rFonts w:ascii="Times New Roman" w:eastAsia="Calibri" w:hAnsi="Times New Roman" w:cs="Times New Roman"/>
        </w:rPr>
      </w:pPr>
      <w:r w:rsidRPr="00D10DD8">
        <w:rPr>
          <w:rFonts w:ascii="Times New Roman" w:eastAsia="Calibri" w:hAnsi="Times New Roman" w:cs="Times New Roman"/>
        </w:rPr>
        <w:t>3.</w:t>
      </w:r>
      <w:r w:rsidRPr="00D10DD8">
        <w:rPr>
          <w:rFonts w:ascii="Times New Roman" w:eastAsia="Calibri" w:hAnsi="Times New Roman" w:cs="Times New Roman"/>
        </w:rPr>
        <w:tab/>
        <w:t>Газоснабжение: не предусмотрено.</w:t>
      </w:r>
    </w:p>
    <w:p w14:paraId="4CAA0141" w14:textId="77777777" w:rsidR="001E5D32" w:rsidRPr="00D10DD8" w:rsidRDefault="001E5D32" w:rsidP="001E5D32">
      <w:pPr>
        <w:autoSpaceDE w:val="0"/>
        <w:autoSpaceDN w:val="0"/>
        <w:adjustRightInd w:val="0"/>
        <w:spacing w:after="0" w:line="240" w:lineRule="auto"/>
        <w:ind w:firstLine="709"/>
        <w:outlineLvl w:val="0"/>
        <w:rPr>
          <w:rFonts w:ascii="Times New Roman" w:eastAsia="Calibri" w:hAnsi="Times New Roman" w:cs="Times New Roman"/>
        </w:rPr>
      </w:pPr>
      <w:r w:rsidRPr="00D10DD8">
        <w:rPr>
          <w:rFonts w:ascii="Times New Roman" w:eastAsia="Calibri" w:hAnsi="Times New Roman" w:cs="Times New Roman"/>
        </w:rPr>
        <w:t>4.</w:t>
      </w:r>
      <w:r w:rsidRPr="00D10DD8">
        <w:rPr>
          <w:rFonts w:ascii="Times New Roman" w:eastAsia="Calibri" w:hAnsi="Times New Roman" w:cs="Times New Roman"/>
        </w:rPr>
        <w:tab/>
        <w:t>Вентиляция: выполняется в соответствии с проектом</w:t>
      </w:r>
      <w:r>
        <w:rPr>
          <w:rFonts w:ascii="Times New Roman" w:eastAsia="Calibri" w:hAnsi="Times New Roman" w:cs="Times New Roman"/>
        </w:rPr>
        <w:t xml:space="preserve"> (без установки вентиляционных решёток).</w:t>
      </w:r>
    </w:p>
    <w:p w14:paraId="30FEFB46" w14:textId="77777777" w:rsidR="001E5D32" w:rsidRPr="00D10DD8" w:rsidRDefault="001E5D32" w:rsidP="001E5D32">
      <w:pPr>
        <w:autoSpaceDE w:val="0"/>
        <w:autoSpaceDN w:val="0"/>
        <w:adjustRightInd w:val="0"/>
        <w:spacing w:after="0" w:line="240" w:lineRule="auto"/>
        <w:ind w:firstLine="709"/>
        <w:outlineLvl w:val="0"/>
        <w:rPr>
          <w:rFonts w:ascii="Times New Roman" w:eastAsia="Calibri" w:hAnsi="Times New Roman" w:cs="Times New Roman"/>
        </w:rPr>
      </w:pPr>
      <w:r w:rsidRPr="00D10DD8">
        <w:rPr>
          <w:rFonts w:ascii="Times New Roman" w:eastAsia="Calibri" w:hAnsi="Times New Roman" w:cs="Times New Roman"/>
        </w:rPr>
        <w:t>5.</w:t>
      </w:r>
      <w:r w:rsidRPr="00D10DD8">
        <w:rPr>
          <w:rFonts w:ascii="Times New Roman" w:eastAsia="Calibri" w:hAnsi="Times New Roman" w:cs="Times New Roman"/>
        </w:rPr>
        <w:tab/>
        <w:t xml:space="preserve">Класс энергоэффективности дома – класс </w:t>
      </w:r>
      <w:r w:rsidRPr="00D10DD8">
        <w:rPr>
          <w:rFonts w:ascii="Times New Roman" w:eastAsia="Calibri" w:hAnsi="Times New Roman" w:cs="Times New Roman"/>
          <w:b/>
          <w:bCs/>
        </w:rPr>
        <w:t>«</w:t>
      </w:r>
      <w:r w:rsidRPr="00D10DD8">
        <w:rPr>
          <w:rFonts w:ascii="Times New Roman" w:eastAsia="Calibri" w:hAnsi="Times New Roman" w:cs="Times New Roman"/>
        </w:rPr>
        <w:t>В (высокий)»</w:t>
      </w:r>
    </w:p>
    <w:p w14:paraId="40FA6C0B" w14:textId="77777777" w:rsidR="001E5D32" w:rsidRPr="00D10DD8" w:rsidRDefault="001E5D32" w:rsidP="001E5D32">
      <w:pPr>
        <w:autoSpaceDE w:val="0"/>
        <w:autoSpaceDN w:val="0"/>
        <w:adjustRightInd w:val="0"/>
        <w:spacing w:after="0" w:line="240" w:lineRule="auto"/>
        <w:ind w:firstLine="709"/>
        <w:outlineLvl w:val="0"/>
        <w:rPr>
          <w:rFonts w:ascii="Times New Roman" w:eastAsia="Calibri" w:hAnsi="Times New Roman" w:cs="Times New Roman"/>
        </w:rPr>
      </w:pPr>
      <w:r w:rsidRPr="00D10DD8">
        <w:rPr>
          <w:rFonts w:ascii="Times New Roman" w:eastAsia="Calibri" w:hAnsi="Times New Roman" w:cs="Times New Roman"/>
        </w:rPr>
        <w:t>6.</w:t>
      </w:r>
      <w:r w:rsidRPr="00D10DD8">
        <w:rPr>
          <w:rFonts w:ascii="Times New Roman" w:eastAsia="Calibri" w:hAnsi="Times New Roman" w:cs="Times New Roman"/>
        </w:rPr>
        <w:tab/>
        <w:t>Класс сейсмостойкости дома – 8 баллов</w:t>
      </w:r>
    </w:p>
    <w:p w14:paraId="620FC400" w14:textId="77777777" w:rsidR="001E5D32" w:rsidRPr="00D10DD8" w:rsidRDefault="001E5D32" w:rsidP="001E5D32">
      <w:pPr>
        <w:autoSpaceDE w:val="0"/>
        <w:autoSpaceDN w:val="0"/>
        <w:adjustRightInd w:val="0"/>
        <w:spacing w:after="0" w:line="240" w:lineRule="auto"/>
        <w:outlineLvl w:val="0"/>
        <w:rPr>
          <w:rFonts w:ascii="Times New Roman" w:eastAsia="Calibri" w:hAnsi="Times New Roman" w:cs="Times New Roman"/>
        </w:rPr>
      </w:pPr>
      <w:bookmarkStart w:id="19" w:name="_Hlk490472478"/>
    </w:p>
    <w:bookmarkEnd w:id="19"/>
    <w:p w14:paraId="471BA59E" w14:textId="066B1191" w:rsidR="00353804" w:rsidRPr="003D04DB" w:rsidRDefault="001E5D32" w:rsidP="00353804">
      <w:r w:rsidRPr="00360B78">
        <w:rPr>
          <w:rFonts w:ascii="Times New Roman" w:eastAsia="Calibri" w:hAnsi="Times New Roman" w:cs="Times New Roman"/>
          <w:bCs/>
          <w:u w:val="single"/>
        </w:rPr>
        <w:t>Застройщик:</w:t>
      </w:r>
      <w:r>
        <w:rPr>
          <w:rFonts w:ascii="Times New Roman" w:eastAsia="Calibri" w:hAnsi="Times New Roman" w:cs="Times New Roman"/>
          <w:bCs/>
        </w:rPr>
        <w:t xml:space="preserve"> </w:t>
      </w:r>
      <w:r w:rsidR="00353804">
        <w:rPr>
          <w:rFonts w:ascii="Times New Roman" w:eastAsia="Calibri" w:hAnsi="Times New Roman" w:cs="Times New Roman"/>
          <w:bCs/>
        </w:rPr>
        <w:t xml:space="preserve">По </w:t>
      </w:r>
      <w:proofErr w:type="gramStart"/>
      <w:r w:rsidR="00353804">
        <w:rPr>
          <w:rFonts w:ascii="Times New Roman" w:eastAsia="Calibri" w:hAnsi="Times New Roman" w:cs="Times New Roman"/>
          <w:bCs/>
        </w:rPr>
        <w:t>доверенности</w:t>
      </w:r>
      <w:r w:rsidR="00353804" w:rsidRPr="00D10DD8">
        <w:rPr>
          <w:rFonts w:ascii="Times New Roman" w:eastAsia="Calibri" w:hAnsi="Times New Roman" w:cs="Times New Roman"/>
          <w:bCs/>
        </w:rPr>
        <w:t xml:space="preserve"> </w:t>
      </w:r>
      <w:r w:rsidR="00353804">
        <w:rPr>
          <w:rFonts w:ascii="Times New Roman" w:eastAsia="Calibri" w:hAnsi="Times New Roman" w:cs="Times New Roman"/>
          <w:bCs/>
        </w:rPr>
        <w:t xml:space="preserve"> _</w:t>
      </w:r>
      <w:proofErr w:type="gramEnd"/>
      <w:r w:rsidR="00353804">
        <w:rPr>
          <w:rFonts w:ascii="Times New Roman" w:eastAsia="Calibri" w:hAnsi="Times New Roman" w:cs="Times New Roman"/>
          <w:bCs/>
        </w:rPr>
        <w:t xml:space="preserve">____________________  </w:t>
      </w:r>
    </w:p>
    <w:p w14:paraId="38811BFB" w14:textId="0AAD8BB9" w:rsidR="001E5D32" w:rsidRPr="0051392A" w:rsidRDefault="001E5D32" w:rsidP="001E5D32">
      <w:pPr>
        <w:autoSpaceDE w:val="0"/>
        <w:autoSpaceDN w:val="0"/>
        <w:adjustRightInd w:val="0"/>
        <w:spacing w:after="0" w:line="240" w:lineRule="auto"/>
        <w:outlineLvl w:val="0"/>
        <w:rPr>
          <w:rFonts w:ascii="Times New Roman" w:eastAsia="Calibri" w:hAnsi="Times New Roman" w:cs="Times New Roman"/>
          <w:bCs/>
        </w:rPr>
      </w:pPr>
      <w:r w:rsidRPr="00D10DD8">
        <w:rPr>
          <w:rFonts w:ascii="Times New Roman" w:eastAsia="Calibri" w:hAnsi="Times New Roman" w:cs="Times New Roman"/>
          <w:bCs/>
        </w:rPr>
        <w:t>ООО «Специализированный застройщик «Строитель-</w:t>
      </w:r>
      <w:proofErr w:type="gramStart"/>
      <w:r w:rsidRPr="00D10DD8">
        <w:rPr>
          <w:rFonts w:ascii="Times New Roman" w:eastAsia="Calibri" w:hAnsi="Times New Roman" w:cs="Times New Roman"/>
          <w:bCs/>
        </w:rPr>
        <w:t xml:space="preserve">Юг» </w:t>
      </w:r>
      <w:r>
        <w:rPr>
          <w:rFonts w:ascii="Times New Roman" w:eastAsia="Calibri" w:hAnsi="Times New Roman" w:cs="Times New Roman"/>
          <w:bCs/>
        </w:rPr>
        <w:t xml:space="preserve">  </w:t>
      </w:r>
      <w:proofErr w:type="gramEnd"/>
      <w:r>
        <w:rPr>
          <w:rFonts w:ascii="Times New Roman" w:eastAsia="Calibri" w:hAnsi="Times New Roman" w:cs="Times New Roman"/>
          <w:bCs/>
        </w:rPr>
        <w:tab/>
      </w:r>
      <w:r>
        <w:rPr>
          <w:rFonts w:ascii="Times New Roman" w:eastAsia="Calibri" w:hAnsi="Times New Roman" w:cs="Times New Roman"/>
          <w:bCs/>
        </w:rPr>
        <w:tab/>
        <w:t>(МП)</w:t>
      </w:r>
    </w:p>
    <w:p w14:paraId="4C1B3CE2" w14:textId="77777777" w:rsidR="001E5D32" w:rsidRPr="00F06131" w:rsidRDefault="001E5D32" w:rsidP="001E5D32">
      <w:pPr>
        <w:autoSpaceDE w:val="0"/>
        <w:autoSpaceDN w:val="0"/>
        <w:adjustRightInd w:val="0"/>
        <w:spacing w:after="0" w:line="240" w:lineRule="auto"/>
        <w:outlineLvl w:val="0"/>
        <w:rPr>
          <w:rFonts w:ascii="Times New Roman" w:eastAsia="Calibri" w:hAnsi="Times New Roman" w:cs="Times New Roman"/>
          <w:bCs/>
        </w:rPr>
      </w:pPr>
    </w:p>
    <w:p w14:paraId="4BFB75A1" w14:textId="77777777" w:rsidR="001E5D32" w:rsidRPr="00360B78" w:rsidRDefault="001E5D32" w:rsidP="001E5D32">
      <w:pPr>
        <w:autoSpaceDE w:val="0"/>
        <w:autoSpaceDN w:val="0"/>
        <w:adjustRightInd w:val="0"/>
        <w:spacing w:after="0" w:line="240" w:lineRule="auto"/>
        <w:outlineLvl w:val="0"/>
        <w:rPr>
          <w:rFonts w:ascii="Times New Roman" w:eastAsia="Calibri" w:hAnsi="Times New Roman" w:cs="Times New Roman"/>
        </w:rPr>
      </w:pPr>
      <w:r w:rsidRPr="00360B78">
        <w:rPr>
          <w:rFonts w:ascii="Times New Roman" w:eastAsia="SimSun" w:hAnsi="Times New Roman" w:cs="Times New Roman"/>
          <w:kern w:val="3"/>
          <w:u w:val="single"/>
          <w:lang w:eastAsia="zh-CN" w:bidi="hi-IN"/>
        </w:rPr>
        <w:t>Участник долевого строительства:</w:t>
      </w:r>
      <w:r w:rsidRPr="00360B78">
        <w:rPr>
          <w:rFonts w:ascii="Times New Roman" w:eastAsia="Calibri" w:hAnsi="Times New Roman" w:cs="Times New Roman"/>
        </w:rPr>
        <w:t xml:space="preserve"> </w:t>
      </w:r>
    </w:p>
    <w:p w14:paraId="08DC7EED" w14:textId="77777777" w:rsidR="001E5D32" w:rsidRPr="003D04DB" w:rsidRDefault="001E5D32" w:rsidP="001E5D32">
      <w:pPr>
        <w:autoSpaceDE w:val="0"/>
        <w:autoSpaceDN w:val="0"/>
        <w:adjustRightInd w:val="0"/>
        <w:spacing w:after="0" w:line="240" w:lineRule="auto"/>
        <w:outlineLvl w:val="0"/>
        <w:rPr>
          <w:rFonts w:ascii="Times New Roman" w:eastAsia="Calibri" w:hAnsi="Times New Roman" w:cs="Times New Roman"/>
        </w:rPr>
      </w:pPr>
      <w:r w:rsidRPr="00360B78">
        <w:rPr>
          <w:rFonts w:ascii="Times New Roman" w:eastAsia="Calibri" w:hAnsi="Times New Roman" w:cs="Times New Roman"/>
        </w:rPr>
        <w:t xml:space="preserve">                                                          </w:t>
      </w:r>
      <w:r w:rsidRPr="003D04DB">
        <w:rPr>
          <w:rFonts w:ascii="Times New Roman" w:eastAsia="Calibri" w:hAnsi="Times New Roman" w:cs="Times New Roman"/>
        </w:rPr>
        <w:t>___________________________</w:t>
      </w:r>
    </w:p>
    <w:p w14:paraId="0DFE10FC" w14:textId="77777777" w:rsidR="001E5D32" w:rsidRPr="003D04DB" w:rsidRDefault="001E5D32" w:rsidP="001E5D32">
      <w:pPr>
        <w:autoSpaceDE w:val="0"/>
        <w:autoSpaceDN w:val="0"/>
        <w:adjustRightInd w:val="0"/>
        <w:spacing w:after="0" w:line="240" w:lineRule="auto"/>
        <w:ind w:firstLine="709"/>
        <w:outlineLvl w:val="0"/>
        <w:rPr>
          <w:rFonts w:ascii="Times New Roman" w:eastAsia="Calibri" w:hAnsi="Times New Roman" w:cs="Times New Roman"/>
        </w:rPr>
      </w:pPr>
      <w:r w:rsidRPr="003D04DB">
        <w:rPr>
          <w:rFonts w:ascii="Times New Roman" w:eastAsia="Calibri" w:hAnsi="Times New Roman" w:cs="Times New Roman"/>
        </w:rPr>
        <w:tab/>
      </w:r>
      <w:r w:rsidRPr="003D04DB">
        <w:rPr>
          <w:rFonts w:ascii="Times New Roman" w:eastAsia="Calibri" w:hAnsi="Times New Roman" w:cs="Times New Roman"/>
        </w:rPr>
        <w:tab/>
      </w:r>
      <w:r w:rsidRPr="003D04DB">
        <w:rPr>
          <w:rFonts w:ascii="Times New Roman" w:eastAsia="Calibri" w:hAnsi="Times New Roman" w:cs="Times New Roman"/>
        </w:rPr>
        <w:tab/>
      </w:r>
      <w:r w:rsidRPr="003D04DB">
        <w:rPr>
          <w:rFonts w:ascii="Times New Roman" w:eastAsia="Calibri" w:hAnsi="Times New Roman" w:cs="Times New Roman"/>
        </w:rPr>
        <w:tab/>
      </w:r>
      <w:r w:rsidRPr="003D04DB">
        <w:rPr>
          <w:rFonts w:ascii="Times New Roman" w:eastAsia="Calibri" w:hAnsi="Times New Roman" w:cs="Times New Roman"/>
        </w:rPr>
        <w:tab/>
        <w:t>(подпись)</w:t>
      </w:r>
    </w:p>
    <w:p w14:paraId="58BCE521" w14:textId="77777777" w:rsidR="00301BE1" w:rsidRDefault="00301BE1" w:rsidP="001E5D32">
      <w:pPr>
        <w:autoSpaceDE w:val="0"/>
        <w:autoSpaceDN w:val="0"/>
        <w:adjustRightInd w:val="0"/>
        <w:spacing w:after="0" w:line="240" w:lineRule="auto"/>
        <w:ind w:firstLine="709"/>
        <w:outlineLvl w:val="0"/>
        <w:rPr>
          <w:rFonts w:ascii="Times New Roman" w:eastAsia="Calibri" w:hAnsi="Times New Roman" w:cs="Times New Roman"/>
        </w:rPr>
      </w:pPr>
      <w:bookmarkStart w:id="20" w:name="_Hlk159399322"/>
    </w:p>
    <w:p w14:paraId="13E66301" w14:textId="77777777" w:rsidR="00301BE1" w:rsidRDefault="00301BE1" w:rsidP="001E5D32">
      <w:pPr>
        <w:autoSpaceDE w:val="0"/>
        <w:autoSpaceDN w:val="0"/>
        <w:adjustRightInd w:val="0"/>
        <w:spacing w:after="0" w:line="240" w:lineRule="auto"/>
        <w:ind w:firstLine="709"/>
        <w:outlineLvl w:val="0"/>
        <w:rPr>
          <w:rFonts w:ascii="Times New Roman" w:eastAsia="Calibri" w:hAnsi="Times New Roman" w:cs="Times New Roman"/>
        </w:rPr>
      </w:pPr>
    </w:p>
    <w:p w14:paraId="6EE28D6A" w14:textId="77777777" w:rsidR="00301BE1" w:rsidRDefault="00301BE1" w:rsidP="001E5D32">
      <w:pPr>
        <w:autoSpaceDE w:val="0"/>
        <w:autoSpaceDN w:val="0"/>
        <w:adjustRightInd w:val="0"/>
        <w:spacing w:after="0" w:line="240" w:lineRule="auto"/>
        <w:ind w:firstLine="709"/>
        <w:outlineLvl w:val="0"/>
        <w:rPr>
          <w:rFonts w:ascii="Times New Roman" w:eastAsia="Calibri" w:hAnsi="Times New Roman" w:cs="Times New Roman"/>
        </w:rPr>
      </w:pPr>
    </w:p>
    <w:p w14:paraId="77604DF8" w14:textId="0870EA8B" w:rsidR="001E5D32" w:rsidRPr="00360B78" w:rsidRDefault="001E5D32" w:rsidP="001E5D32">
      <w:pPr>
        <w:autoSpaceDE w:val="0"/>
        <w:autoSpaceDN w:val="0"/>
        <w:adjustRightInd w:val="0"/>
        <w:spacing w:after="0" w:line="240" w:lineRule="auto"/>
        <w:ind w:firstLine="709"/>
        <w:outlineLvl w:val="0"/>
        <w:rPr>
          <w:rFonts w:ascii="Times New Roman" w:eastAsia="Calibri" w:hAnsi="Times New Roman" w:cs="Times New Roman"/>
        </w:rPr>
      </w:pPr>
      <w:r w:rsidRPr="00360B78">
        <w:rPr>
          <w:rFonts w:ascii="Times New Roman" w:eastAsia="Calibri" w:hAnsi="Times New Roman" w:cs="Times New Roman"/>
        </w:rPr>
        <w:t>(Фамилия Имя Отчество)</w:t>
      </w:r>
    </w:p>
    <w:bookmarkEnd w:id="20"/>
    <w:p w14:paraId="449C2BFD" w14:textId="77777777" w:rsidR="001E5D32" w:rsidRPr="001A46BF"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p>
    <w:p w14:paraId="36505D5B" w14:textId="77777777" w:rsidR="001E5D32" w:rsidRPr="001A46BF"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p>
    <w:p w14:paraId="441A3ABC" w14:textId="77777777" w:rsidR="001E5D32" w:rsidRPr="001A46BF"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p>
    <w:bookmarkEnd w:id="0"/>
    <w:p w14:paraId="3D4C0D7F" w14:textId="77777777" w:rsidR="001E5D32" w:rsidRPr="001A46BF"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p>
    <w:p w14:paraId="29AE9AC1" w14:textId="77777777" w:rsidR="001E5D32" w:rsidRPr="001A46BF"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rPr>
      </w:pPr>
    </w:p>
    <w:p w14:paraId="55707A42" w14:textId="328B77EA" w:rsidR="001E5D32" w:rsidRDefault="001E5D32" w:rsidP="001E5D32">
      <w:pPr>
        <w:rPr>
          <w:rFonts w:ascii="Times New Roman" w:eastAsia="Calibri" w:hAnsi="Times New Roman" w:cs="Times New Roman"/>
          <w:b/>
        </w:rPr>
      </w:pPr>
    </w:p>
    <w:p w14:paraId="2B124697" w14:textId="77777777" w:rsidR="00DC46BB" w:rsidRDefault="00DC46BB" w:rsidP="001E5D32">
      <w:pPr>
        <w:rPr>
          <w:rFonts w:ascii="Times New Roman" w:eastAsia="Calibri" w:hAnsi="Times New Roman" w:cs="Times New Roman"/>
          <w:b/>
        </w:rPr>
      </w:pPr>
    </w:p>
    <w:p w14:paraId="265904F1" w14:textId="77777777" w:rsidR="004E2B83" w:rsidRDefault="004E2B83" w:rsidP="001E5D32">
      <w:pPr>
        <w:rPr>
          <w:rFonts w:ascii="Times New Roman" w:eastAsia="Calibri" w:hAnsi="Times New Roman" w:cs="Times New Roman"/>
          <w:b/>
        </w:rPr>
      </w:pPr>
    </w:p>
    <w:p w14:paraId="0E31667B" w14:textId="77777777" w:rsidR="004E2B83" w:rsidRDefault="004E2B83" w:rsidP="001E5D32">
      <w:pPr>
        <w:rPr>
          <w:rFonts w:ascii="Times New Roman" w:eastAsia="Calibri" w:hAnsi="Times New Roman" w:cs="Times New Roman"/>
          <w:b/>
        </w:rPr>
      </w:pPr>
    </w:p>
    <w:p w14:paraId="5B2C2A70" w14:textId="77777777" w:rsidR="00DC46BB" w:rsidRDefault="00DC46BB" w:rsidP="001E5D32">
      <w:pPr>
        <w:rPr>
          <w:rFonts w:ascii="Times New Roman" w:eastAsia="Calibri" w:hAnsi="Times New Roman" w:cs="Times New Roman"/>
          <w:b/>
        </w:rPr>
      </w:pPr>
    </w:p>
    <w:p w14:paraId="2BA781F3" w14:textId="77777777" w:rsidR="00EF7241" w:rsidRDefault="00EF7241" w:rsidP="001E5D32">
      <w:pPr>
        <w:rPr>
          <w:rFonts w:ascii="Times New Roman" w:eastAsia="Calibri" w:hAnsi="Times New Roman" w:cs="Times New Roman"/>
          <w:b/>
        </w:rPr>
      </w:pPr>
    </w:p>
    <w:p w14:paraId="570F0B52" w14:textId="77777777" w:rsidR="001E5D32" w:rsidRPr="001A46BF" w:rsidRDefault="001E5D32" w:rsidP="001E5D32">
      <w:pPr>
        <w:autoSpaceDE w:val="0"/>
        <w:autoSpaceDN w:val="0"/>
        <w:adjustRightInd w:val="0"/>
        <w:spacing w:after="0" w:line="240" w:lineRule="auto"/>
        <w:ind w:firstLine="709"/>
        <w:jc w:val="right"/>
        <w:outlineLvl w:val="0"/>
        <w:rPr>
          <w:rFonts w:ascii="Times New Roman" w:eastAsia="Calibri" w:hAnsi="Times New Roman" w:cs="Times New Roman"/>
        </w:rPr>
      </w:pPr>
      <w:r>
        <w:rPr>
          <w:rFonts w:ascii="Times New Roman" w:eastAsia="Calibri" w:hAnsi="Times New Roman" w:cs="Times New Roman"/>
          <w:b/>
        </w:rPr>
        <w:t>П</w:t>
      </w:r>
      <w:r w:rsidRPr="001A46BF">
        <w:rPr>
          <w:rFonts w:ascii="Times New Roman" w:eastAsia="Calibri" w:hAnsi="Times New Roman" w:cs="Times New Roman"/>
          <w:b/>
        </w:rPr>
        <w:t>риложение № 2</w:t>
      </w:r>
      <w:r w:rsidRPr="001A46BF">
        <w:rPr>
          <w:rFonts w:ascii="Times New Roman" w:eastAsia="Calibri" w:hAnsi="Times New Roman" w:cs="Times New Roman"/>
        </w:rPr>
        <w:t xml:space="preserve"> </w:t>
      </w:r>
    </w:p>
    <w:p w14:paraId="77321E5B" w14:textId="0763F6A3" w:rsidR="001E5D32" w:rsidRPr="001A46BF" w:rsidRDefault="001E5D32" w:rsidP="001E5D32">
      <w:pPr>
        <w:autoSpaceDE w:val="0"/>
        <w:autoSpaceDN w:val="0"/>
        <w:adjustRightInd w:val="0"/>
        <w:spacing w:after="0" w:line="240" w:lineRule="auto"/>
        <w:ind w:firstLine="709"/>
        <w:jc w:val="right"/>
        <w:outlineLvl w:val="0"/>
        <w:rPr>
          <w:rFonts w:ascii="Times New Roman" w:eastAsia="Calibri" w:hAnsi="Times New Roman" w:cs="Times New Roman"/>
        </w:rPr>
      </w:pPr>
      <w:r w:rsidRPr="001A46BF">
        <w:rPr>
          <w:rFonts w:ascii="Times New Roman" w:eastAsia="Calibri" w:hAnsi="Times New Roman" w:cs="Times New Roman"/>
        </w:rPr>
        <w:t xml:space="preserve">к Договору </w:t>
      </w:r>
      <w:r w:rsidR="007A701A" w:rsidRPr="00F06131">
        <w:rPr>
          <w:rFonts w:ascii="Times New Roman" w:eastAsia="Calibri" w:hAnsi="Times New Roman" w:cs="Times New Roman"/>
          <w:b/>
        </w:rPr>
        <w:t>№</w:t>
      </w:r>
      <w:r w:rsidR="007A701A" w:rsidRPr="00F06131">
        <w:rPr>
          <w:rFonts w:ascii="Times New Roman" w:eastAsia="Calibri" w:hAnsi="Times New Roman" w:cs="Times New Roman"/>
          <w:b/>
          <w:color w:val="FF0000"/>
        </w:rPr>
        <w:t xml:space="preserve"> </w:t>
      </w:r>
      <w:r w:rsidR="008565FA">
        <w:rPr>
          <w:rFonts w:ascii="Times New Roman" w:eastAsia="Calibri" w:hAnsi="Times New Roman" w:cs="Times New Roman"/>
          <w:b/>
        </w:rPr>
        <w:t>______________</w:t>
      </w:r>
      <w:r w:rsidR="00CC0C71">
        <w:rPr>
          <w:rFonts w:ascii="Times New Roman" w:eastAsia="Calibri" w:hAnsi="Times New Roman" w:cs="Times New Roman"/>
          <w:b/>
        </w:rPr>
        <w:t xml:space="preserve"> </w:t>
      </w:r>
      <w:r w:rsidR="002D2CA5">
        <w:rPr>
          <w:rFonts w:ascii="Times New Roman" w:eastAsia="Calibri" w:hAnsi="Times New Roman" w:cs="Times New Roman"/>
          <w:b/>
        </w:rPr>
        <w:t>от</w:t>
      </w:r>
      <w:r w:rsidR="00B76A50">
        <w:rPr>
          <w:rFonts w:ascii="Times New Roman" w:eastAsia="Calibri" w:hAnsi="Times New Roman" w:cs="Times New Roman"/>
          <w:b/>
        </w:rPr>
        <w:t xml:space="preserve"> </w:t>
      </w:r>
      <w:r w:rsidR="00DA0DF6">
        <w:rPr>
          <w:rFonts w:ascii="Times New Roman" w:eastAsia="Calibri" w:hAnsi="Times New Roman" w:cs="Times New Roman"/>
          <w:b/>
        </w:rPr>
        <w:t>«</w:t>
      </w:r>
      <w:r w:rsidR="008565FA">
        <w:rPr>
          <w:rFonts w:ascii="Times New Roman" w:eastAsia="Calibri" w:hAnsi="Times New Roman" w:cs="Times New Roman"/>
          <w:b/>
        </w:rPr>
        <w:t>___</w:t>
      </w:r>
      <w:r w:rsidR="00DA0DF6">
        <w:rPr>
          <w:rFonts w:ascii="Times New Roman" w:eastAsia="Calibri" w:hAnsi="Times New Roman" w:cs="Times New Roman"/>
          <w:b/>
        </w:rPr>
        <w:t xml:space="preserve">» </w:t>
      </w:r>
      <w:r w:rsidR="008565FA">
        <w:rPr>
          <w:rFonts w:ascii="Times New Roman" w:eastAsia="Calibri" w:hAnsi="Times New Roman" w:cs="Times New Roman"/>
          <w:b/>
        </w:rPr>
        <w:t>________</w:t>
      </w:r>
      <w:r w:rsidR="00DA0DF6" w:rsidRPr="002D2CA5">
        <w:rPr>
          <w:rFonts w:ascii="Times New Roman" w:eastAsia="Calibri" w:hAnsi="Times New Roman" w:cs="Times New Roman"/>
          <w:b/>
        </w:rPr>
        <w:t xml:space="preserve"> </w:t>
      </w:r>
      <w:r w:rsidR="002D2CA5" w:rsidRPr="002D2CA5">
        <w:rPr>
          <w:rFonts w:ascii="Times New Roman" w:eastAsia="Calibri" w:hAnsi="Times New Roman" w:cs="Times New Roman"/>
          <w:b/>
        </w:rPr>
        <w:t>20</w:t>
      </w:r>
      <w:r w:rsidR="002D2CA5">
        <w:rPr>
          <w:rFonts w:ascii="Times New Roman" w:eastAsia="Calibri" w:hAnsi="Times New Roman" w:cs="Times New Roman"/>
          <w:b/>
        </w:rPr>
        <w:t>2</w:t>
      </w:r>
      <w:r w:rsidR="008565FA">
        <w:rPr>
          <w:rFonts w:ascii="Times New Roman" w:eastAsia="Calibri" w:hAnsi="Times New Roman" w:cs="Times New Roman"/>
          <w:b/>
        </w:rPr>
        <w:t>5</w:t>
      </w:r>
      <w:r w:rsidR="002D2CA5" w:rsidRPr="002D2CA5">
        <w:rPr>
          <w:rFonts w:ascii="Times New Roman" w:eastAsia="Calibri" w:hAnsi="Times New Roman" w:cs="Times New Roman"/>
          <w:b/>
        </w:rPr>
        <w:t xml:space="preserve"> года</w:t>
      </w:r>
    </w:p>
    <w:p w14:paraId="58C37388" w14:textId="77777777" w:rsidR="001E5D32" w:rsidRPr="001A46BF" w:rsidRDefault="001E5D32" w:rsidP="001E5D32">
      <w:pPr>
        <w:autoSpaceDE w:val="0"/>
        <w:autoSpaceDN w:val="0"/>
        <w:adjustRightInd w:val="0"/>
        <w:spacing w:after="0" w:line="240" w:lineRule="auto"/>
        <w:ind w:firstLine="709"/>
        <w:jc w:val="right"/>
        <w:outlineLvl w:val="0"/>
        <w:rPr>
          <w:rFonts w:ascii="Times New Roman" w:eastAsia="Calibri" w:hAnsi="Times New Roman" w:cs="Times New Roman"/>
        </w:rPr>
      </w:pPr>
      <w:r w:rsidRPr="001A46BF">
        <w:rPr>
          <w:rFonts w:ascii="Times New Roman" w:eastAsia="Calibri" w:hAnsi="Times New Roman" w:cs="Times New Roman"/>
        </w:rPr>
        <w:t xml:space="preserve">участия в долевом строительстве </w:t>
      </w:r>
    </w:p>
    <w:p w14:paraId="5D340697" w14:textId="77777777" w:rsidR="001E5D32" w:rsidRPr="001A46BF" w:rsidRDefault="001E5D32" w:rsidP="001E5D32">
      <w:pPr>
        <w:autoSpaceDE w:val="0"/>
        <w:autoSpaceDN w:val="0"/>
        <w:adjustRightInd w:val="0"/>
        <w:spacing w:after="0" w:line="240" w:lineRule="auto"/>
        <w:ind w:firstLine="709"/>
        <w:jc w:val="right"/>
        <w:outlineLvl w:val="0"/>
        <w:rPr>
          <w:rFonts w:ascii="Times New Roman" w:eastAsia="Calibri" w:hAnsi="Times New Roman" w:cs="Times New Roman"/>
        </w:rPr>
      </w:pPr>
      <w:r w:rsidRPr="001A46BF">
        <w:rPr>
          <w:rFonts w:ascii="Times New Roman" w:eastAsia="Calibri" w:hAnsi="Times New Roman" w:cs="Times New Roman"/>
        </w:rPr>
        <w:t xml:space="preserve">многоквартирного дома </w:t>
      </w:r>
    </w:p>
    <w:p w14:paraId="2FEDB50F" w14:textId="77777777" w:rsidR="001E5D32" w:rsidRPr="001A46BF" w:rsidRDefault="001E5D32" w:rsidP="001E5D32">
      <w:pPr>
        <w:autoSpaceDE w:val="0"/>
        <w:autoSpaceDN w:val="0"/>
        <w:adjustRightInd w:val="0"/>
        <w:spacing w:after="0" w:line="240" w:lineRule="auto"/>
        <w:ind w:firstLine="709"/>
        <w:jc w:val="right"/>
        <w:outlineLvl w:val="0"/>
        <w:rPr>
          <w:rFonts w:ascii="Times New Roman" w:eastAsia="Calibri" w:hAnsi="Times New Roman" w:cs="Times New Roman"/>
          <w:b/>
        </w:rPr>
      </w:pPr>
    </w:p>
    <w:p w14:paraId="4D47D0FF" w14:textId="77777777" w:rsidR="001E5D32" w:rsidRPr="001A46BF"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iCs/>
        </w:rPr>
      </w:pPr>
      <w:bookmarkStart w:id="21" w:name="_Hlk149230279"/>
      <w:r w:rsidRPr="001A46BF">
        <w:rPr>
          <w:rFonts w:ascii="Times New Roman" w:eastAsia="Calibri" w:hAnsi="Times New Roman" w:cs="Times New Roman"/>
          <w:b/>
          <w:iCs/>
        </w:rPr>
        <w:t>План- схема</w:t>
      </w:r>
    </w:p>
    <w:p w14:paraId="5729AA97" w14:textId="77777777" w:rsidR="001E5D32" w:rsidRPr="001A46BF"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iCs/>
        </w:rPr>
      </w:pPr>
      <w:r w:rsidRPr="001A46BF">
        <w:rPr>
          <w:rFonts w:ascii="Times New Roman" w:eastAsia="Calibri" w:hAnsi="Times New Roman" w:cs="Times New Roman"/>
          <w:b/>
          <w:iCs/>
        </w:rPr>
        <w:t>этажа и расположения Объекта на этаже</w:t>
      </w:r>
    </w:p>
    <w:bookmarkEnd w:id="21"/>
    <w:p w14:paraId="74824888" w14:textId="61B84F2C" w:rsidR="001E5D32" w:rsidRPr="001A46BF" w:rsidRDefault="00CC0C71" w:rsidP="001E5D32">
      <w:pPr>
        <w:autoSpaceDE w:val="0"/>
        <w:autoSpaceDN w:val="0"/>
        <w:adjustRightInd w:val="0"/>
        <w:spacing w:after="0" w:line="240" w:lineRule="auto"/>
        <w:ind w:firstLine="709"/>
        <w:outlineLvl w:val="0"/>
        <w:rPr>
          <w:rFonts w:ascii="Times New Roman" w:eastAsia="Calibri" w:hAnsi="Times New Roman" w:cs="Times New Roman"/>
          <w:b/>
        </w:rPr>
      </w:pPr>
      <w:r w:rsidRPr="001A46BF">
        <w:rPr>
          <w:rFonts w:ascii="Times New Roman" w:eastAsia="Calibri" w:hAnsi="Times New Roman" w:cs="Times New Roman"/>
          <w:b/>
          <w:i/>
          <w:noProof/>
          <w:lang w:eastAsia="ru-RU"/>
        </w:rPr>
        <mc:AlternateContent>
          <mc:Choice Requires="wps">
            <w:drawing>
              <wp:anchor distT="0" distB="0" distL="114300" distR="114300" simplePos="0" relativeHeight="251659264" behindDoc="0" locked="0" layoutInCell="1" allowOverlap="1" wp14:anchorId="276AE872" wp14:editId="2A5EA2CE">
                <wp:simplePos x="0" y="0"/>
                <wp:positionH relativeFrom="column">
                  <wp:posOffset>5013325</wp:posOffset>
                </wp:positionH>
                <wp:positionV relativeFrom="paragraph">
                  <wp:posOffset>1068070</wp:posOffset>
                </wp:positionV>
                <wp:extent cx="428625" cy="771525"/>
                <wp:effectExtent l="19050" t="0" r="28575" b="47625"/>
                <wp:wrapNone/>
                <wp:docPr id="1382965423" name="Стрелка: вверх 1"/>
                <wp:cNvGraphicFramePr/>
                <a:graphic xmlns:a="http://schemas.openxmlformats.org/drawingml/2006/main">
                  <a:graphicData uri="http://schemas.microsoft.com/office/word/2010/wordprocessingShape">
                    <wps:wsp>
                      <wps:cNvSpPr/>
                      <wps:spPr>
                        <a:xfrm rot="10800000">
                          <a:off x="0" y="0"/>
                          <a:ext cx="428625" cy="771525"/>
                        </a:xfrm>
                        <a:prstGeom prst="upArrow">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BFA5C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 o:spid="_x0000_s1026" type="#_x0000_t68" style="position:absolute;margin-left:394.75pt;margin-top:84.1pt;width:33.75pt;height:60.7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" adj="6000" fillcolor="#4f81bd" strokecolor="#1c334e" strokeweight="2pt"/>
            </w:pict>
          </mc:Fallback>
        </mc:AlternateContent>
      </w:r>
      <w:r w:rsidR="001E5D32" w:rsidRPr="001A46BF">
        <w:rPr>
          <w:noProof/>
          <w:lang w:eastAsia="ru-RU"/>
        </w:rPr>
        <w:drawing>
          <wp:inline distT="0" distB="0" distL="0" distR="0" wp14:anchorId="59C6228A" wp14:editId="0F4443AD">
            <wp:extent cx="1068779" cy="1068779"/>
            <wp:effectExtent l="0" t="0" r="0" b="0"/>
            <wp:docPr id="1" name="Рисунок 1" descr="http://upload.wikimedia.org/wikipedia/commons/thumb/d/dd/Compass_Rose_Russian_South.svg/1200px-Compass_Rose_Russian_South.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d/dd/Compass_Rose_Russian_South.svg/1200px-Compass_Rose_Russian_South.svg.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3934257">
                      <a:off x="0" y="0"/>
                      <a:ext cx="1069276" cy="1069276"/>
                    </a:xfrm>
                    <a:prstGeom prst="rect">
                      <a:avLst/>
                    </a:prstGeom>
                    <a:noFill/>
                    <a:ln>
                      <a:noFill/>
                    </a:ln>
                  </pic:spPr>
                </pic:pic>
              </a:graphicData>
            </a:graphic>
          </wp:inline>
        </w:drawing>
      </w:r>
    </w:p>
    <w:p w14:paraId="452575E7" w14:textId="600499FB" w:rsidR="001E5D32" w:rsidRDefault="001E5D32" w:rsidP="001E5D32">
      <w:pPr>
        <w:autoSpaceDE w:val="0"/>
        <w:autoSpaceDN w:val="0"/>
        <w:adjustRightInd w:val="0"/>
        <w:spacing w:after="0" w:line="240" w:lineRule="auto"/>
        <w:ind w:firstLine="709"/>
        <w:outlineLvl w:val="0"/>
        <w:rPr>
          <w:rFonts w:ascii="Times New Roman" w:eastAsia="Calibri" w:hAnsi="Times New Roman" w:cs="Times New Roman"/>
          <w:b/>
          <w:i/>
        </w:rPr>
      </w:pPr>
    </w:p>
    <w:p w14:paraId="7CBBEACD" w14:textId="50533CEE" w:rsidR="00815958" w:rsidRDefault="00815958" w:rsidP="001E5D32">
      <w:pPr>
        <w:autoSpaceDE w:val="0"/>
        <w:autoSpaceDN w:val="0"/>
        <w:adjustRightInd w:val="0"/>
        <w:spacing w:after="0" w:line="240" w:lineRule="auto"/>
        <w:ind w:firstLine="709"/>
        <w:outlineLvl w:val="0"/>
        <w:rPr>
          <w:rFonts w:ascii="Times New Roman" w:eastAsia="Calibri" w:hAnsi="Times New Roman" w:cs="Times New Roman"/>
          <w:b/>
          <w:i/>
        </w:rPr>
      </w:pPr>
    </w:p>
    <w:p w14:paraId="5A68DE35" w14:textId="1F8374CD" w:rsidR="00815958" w:rsidRPr="001A46BF" w:rsidRDefault="00815958" w:rsidP="001E5D32">
      <w:pPr>
        <w:autoSpaceDE w:val="0"/>
        <w:autoSpaceDN w:val="0"/>
        <w:adjustRightInd w:val="0"/>
        <w:spacing w:after="0" w:line="240" w:lineRule="auto"/>
        <w:ind w:firstLine="709"/>
        <w:outlineLvl w:val="0"/>
        <w:rPr>
          <w:rFonts w:ascii="Times New Roman" w:eastAsia="Calibri" w:hAnsi="Times New Roman" w:cs="Times New Roman"/>
          <w:b/>
          <w:i/>
        </w:rPr>
      </w:pPr>
    </w:p>
    <w:p w14:paraId="4928F95B" w14:textId="25D6FAB1" w:rsidR="001E5D32" w:rsidRPr="001A46BF" w:rsidRDefault="001E5D32" w:rsidP="001E5D32">
      <w:pPr>
        <w:autoSpaceDE w:val="0"/>
        <w:autoSpaceDN w:val="0"/>
        <w:adjustRightInd w:val="0"/>
        <w:spacing w:after="0" w:line="240" w:lineRule="auto"/>
        <w:outlineLvl w:val="0"/>
        <w:rPr>
          <w:rFonts w:ascii="Times New Roman" w:eastAsia="Calibri" w:hAnsi="Times New Roman" w:cs="Times New Roman"/>
          <w:b/>
          <w:i/>
        </w:rPr>
      </w:pPr>
    </w:p>
    <w:p w14:paraId="43F2FB1D" w14:textId="3618FC6A" w:rsidR="001E5D32" w:rsidRDefault="009F36F2" w:rsidP="001E5D32">
      <w:pPr>
        <w:autoSpaceDE w:val="0"/>
        <w:autoSpaceDN w:val="0"/>
        <w:adjustRightInd w:val="0"/>
        <w:spacing w:after="0" w:line="240" w:lineRule="auto"/>
        <w:ind w:firstLine="709"/>
        <w:outlineLvl w:val="0"/>
        <w:rPr>
          <w:rFonts w:ascii="Times New Roman" w:eastAsia="Calibri" w:hAnsi="Times New Roman" w:cs="Times New Roman"/>
          <w:b/>
          <w:i/>
        </w:rPr>
      </w:pPr>
      <w:r>
        <w:rPr>
          <w:rFonts w:ascii="Times New Roman" w:eastAsia="Calibri" w:hAnsi="Times New Roman" w:cs="Times New Roman"/>
          <w:b/>
          <w:i/>
        </w:rPr>
        <w:t xml:space="preserve">                         </w:t>
      </w:r>
      <w:r w:rsidR="00CC0C71" w:rsidRPr="00CC0C71">
        <w:rPr>
          <w:rFonts w:ascii="Times New Roman" w:eastAsia="Calibri" w:hAnsi="Times New Roman" w:cs="Times New Roman"/>
          <w:b/>
          <w:i/>
          <w:noProof/>
        </w:rPr>
        <w:drawing>
          <wp:inline distT="0" distB="0" distL="0" distR="0" wp14:anchorId="4149D30C" wp14:editId="03F08CB2">
            <wp:extent cx="6120130" cy="2626360"/>
            <wp:effectExtent l="0" t="0" r="0" b="2540"/>
            <wp:docPr id="6465611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561107" name=""/>
                    <pic:cNvPicPr/>
                  </pic:nvPicPr>
                  <pic:blipFill>
                    <a:blip r:embed="rId27"/>
                    <a:stretch>
                      <a:fillRect/>
                    </a:stretch>
                  </pic:blipFill>
                  <pic:spPr>
                    <a:xfrm>
                      <a:off x="0" y="0"/>
                      <a:ext cx="6120130" cy="2626360"/>
                    </a:xfrm>
                    <a:prstGeom prst="rect">
                      <a:avLst/>
                    </a:prstGeom>
                  </pic:spPr>
                </pic:pic>
              </a:graphicData>
            </a:graphic>
          </wp:inline>
        </w:drawing>
      </w:r>
    </w:p>
    <w:p w14:paraId="7FCA457B" w14:textId="31D55F5D" w:rsidR="00BC7445" w:rsidRDefault="00BC7445" w:rsidP="001E5D32">
      <w:pPr>
        <w:autoSpaceDE w:val="0"/>
        <w:autoSpaceDN w:val="0"/>
        <w:adjustRightInd w:val="0"/>
        <w:spacing w:after="0" w:line="240" w:lineRule="auto"/>
        <w:ind w:firstLine="709"/>
        <w:outlineLvl w:val="0"/>
        <w:rPr>
          <w:rFonts w:ascii="Times New Roman" w:eastAsia="Calibri" w:hAnsi="Times New Roman" w:cs="Times New Roman"/>
          <w:b/>
          <w:i/>
        </w:rPr>
      </w:pPr>
    </w:p>
    <w:p w14:paraId="10562AF9" w14:textId="77777777" w:rsidR="005F2A5E" w:rsidRDefault="005F2A5E" w:rsidP="00EF7241">
      <w:pPr>
        <w:autoSpaceDE w:val="0"/>
        <w:autoSpaceDN w:val="0"/>
        <w:adjustRightInd w:val="0"/>
        <w:spacing w:after="0" w:line="240" w:lineRule="auto"/>
        <w:outlineLvl w:val="0"/>
        <w:rPr>
          <w:rFonts w:ascii="Times New Roman" w:eastAsia="Calibri" w:hAnsi="Times New Roman" w:cs="Times New Roman"/>
          <w:b/>
          <w:i/>
        </w:rPr>
      </w:pPr>
    </w:p>
    <w:p w14:paraId="37A64871" w14:textId="77777777" w:rsidR="00815958" w:rsidRDefault="00815958" w:rsidP="001E5D32">
      <w:pPr>
        <w:autoSpaceDE w:val="0"/>
        <w:autoSpaceDN w:val="0"/>
        <w:adjustRightInd w:val="0"/>
        <w:spacing w:after="0" w:line="240" w:lineRule="auto"/>
        <w:ind w:firstLine="709"/>
        <w:outlineLvl w:val="0"/>
        <w:rPr>
          <w:rFonts w:ascii="Times New Roman" w:eastAsia="Calibri" w:hAnsi="Times New Roman" w:cs="Times New Roman"/>
          <w:b/>
          <w:i/>
        </w:rPr>
      </w:pPr>
    </w:p>
    <w:p w14:paraId="1B720CAE" w14:textId="77777777" w:rsidR="00E704CF" w:rsidRDefault="00E704CF" w:rsidP="001E5D32">
      <w:pPr>
        <w:autoSpaceDE w:val="0"/>
        <w:autoSpaceDN w:val="0"/>
        <w:adjustRightInd w:val="0"/>
        <w:spacing w:after="0" w:line="240" w:lineRule="auto"/>
        <w:ind w:firstLine="709"/>
        <w:outlineLvl w:val="0"/>
        <w:rPr>
          <w:rFonts w:ascii="Times New Roman" w:eastAsia="Calibri" w:hAnsi="Times New Roman" w:cs="Times New Roman"/>
          <w:b/>
          <w:i/>
        </w:rPr>
      </w:pPr>
    </w:p>
    <w:p w14:paraId="71D6D441" w14:textId="77777777" w:rsidR="00E704CF" w:rsidRPr="001A46BF" w:rsidRDefault="00E704CF" w:rsidP="001E5D32">
      <w:pPr>
        <w:autoSpaceDE w:val="0"/>
        <w:autoSpaceDN w:val="0"/>
        <w:adjustRightInd w:val="0"/>
        <w:spacing w:after="0" w:line="240" w:lineRule="auto"/>
        <w:ind w:firstLine="709"/>
        <w:outlineLvl w:val="0"/>
        <w:rPr>
          <w:rFonts w:ascii="Times New Roman" w:eastAsia="Calibri" w:hAnsi="Times New Roman" w:cs="Times New Roman"/>
          <w:b/>
          <w:i/>
        </w:rPr>
      </w:pPr>
    </w:p>
    <w:p w14:paraId="35242E09" w14:textId="77777777" w:rsidR="001E5D32" w:rsidRDefault="001E5D32" w:rsidP="001E5D32">
      <w:pPr>
        <w:autoSpaceDE w:val="0"/>
        <w:autoSpaceDN w:val="0"/>
        <w:adjustRightInd w:val="0"/>
        <w:spacing w:after="0" w:line="240" w:lineRule="auto"/>
        <w:outlineLvl w:val="0"/>
        <w:rPr>
          <w:rFonts w:ascii="Times New Roman" w:eastAsia="Calibri" w:hAnsi="Times New Roman" w:cs="Times New Roman"/>
          <w:bCs/>
        </w:rPr>
      </w:pPr>
    </w:p>
    <w:p w14:paraId="3D397E5D" w14:textId="548D9C93" w:rsidR="00353804" w:rsidRDefault="001E5D32" w:rsidP="00353804">
      <w:bookmarkStart w:id="22" w:name="_Hlk159399518"/>
      <w:r>
        <w:rPr>
          <w:rFonts w:ascii="Times New Roman" w:eastAsia="Calibri" w:hAnsi="Times New Roman" w:cs="Times New Roman"/>
          <w:bCs/>
        </w:rPr>
        <w:t xml:space="preserve">Застройщик: </w:t>
      </w:r>
      <w:bookmarkEnd w:id="22"/>
      <w:r w:rsidR="00353804">
        <w:rPr>
          <w:rFonts w:ascii="Times New Roman" w:eastAsia="Calibri" w:hAnsi="Times New Roman" w:cs="Times New Roman"/>
          <w:bCs/>
        </w:rPr>
        <w:t xml:space="preserve">По </w:t>
      </w:r>
      <w:proofErr w:type="gramStart"/>
      <w:r w:rsidR="00353804">
        <w:rPr>
          <w:rFonts w:ascii="Times New Roman" w:eastAsia="Calibri" w:hAnsi="Times New Roman" w:cs="Times New Roman"/>
          <w:bCs/>
        </w:rPr>
        <w:t>доверенности</w:t>
      </w:r>
      <w:r w:rsidR="00353804" w:rsidRPr="00D10DD8">
        <w:rPr>
          <w:rFonts w:ascii="Times New Roman" w:eastAsia="Calibri" w:hAnsi="Times New Roman" w:cs="Times New Roman"/>
          <w:bCs/>
        </w:rPr>
        <w:t xml:space="preserve"> </w:t>
      </w:r>
      <w:r w:rsidR="00353804">
        <w:rPr>
          <w:rFonts w:ascii="Times New Roman" w:eastAsia="Calibri" w:hAnsi="Times New Roman" w:cs="Times New Roman"/>
          <w:bCs/>
        </w:rPr>
        <w:t xml:space="preserve"> _</w:t>
      </w:r>
      <w:proofErr w:type="gramEnd"/>
      <w:r w:rsidR="00353804">
        <w:rPr>
          <w:rFonts w:ascii="Times New Roman" w:eastAsia="Calibri" w:hAnsi="Times New Roman" w:cs="Times New Roman"/>
          <w:bCs/>
        </w:rPr>
        <w:t xml:space="preserve">____________________  </w:t>
      </w:r>
    </w:p>
    <w:p w14:paraId="4860FFEE" w14:textId="62930526" w:rsidR="001E5D32" w:rsidRPr="00353804" w:rsidRDefault="001E5D32" w:rsidP="00353804">
      <w:r w:rsidRPr="00D10DD8">
        <w:rPr>
          <w:rFonts w:ascii="Times New Roman" w:eastAsia="Calibri" w:hAnsi="Times New Roman" w:cs="Times New Roman"/>
          <w:bCs/>
        </w:rPr>
        <w:t>ООО «Специализированный застройщик «Строитель-</w:t>
      </w:r>
      <w:proofErr w:type="gramStart"/>
      <w:r w:rsidRPr="00D10DD8">
        <w:rPr>
          <w:rFonts w:ascii="Times New Roman" w:eastAsia="Calibri" w:hAnsi="Times New Roman" w:cs="Times New Roman"/>
          <w:bCs/>
        </w:rPr>
        <w:t xml:space="preserve">Юг» </w:t>
      </w:r>
      <w:r>
        <w:rPr>
          <w:rFonts w:ascii="Times New Roman" w:eastAsia="Calibri" w:hAnsi="Times New Roman" w:cs="Times New Roman"/>
          <w:bCs/>
        </w:rPr>
        <w:t xml:space="preserve">  </w:t>
      </w:r>
      <w:proofErr w:type="gramEnd"/>
      <w:r>
        <w:rPr>
          <w:rFonts w:ascii="Times New Roman" w:eastAsia="Calibri" w:hAnsi="Times New Roman" w:cs="Times New Roman"/>
          <w:bCs/>
        </w:rPr>
        <w:tab/>
      </w:r>
      <w:r>
        <w:rPr>
          <w:rFonts w:ascii="Times New Roman" w:eastAsia="Calibri" w:hAnsi="Times New Roman" w:cs="Times New Roman"/>
          <w:bCs/>
        </w:rPr>
        <w:tab/>
        <w:t>(МП)</w:t>
      </w:r>
    </w:p>
    <w:p w14:paraId="4C4716E4" w14:textId="77777777" w:rsidR="001E5D32" w:rsidRPr="00F06131" w:rsidRDefault="001E5D32" w:rsidP="001E5D32">
      <w:pPr>
        <w:autoSpaceDE w:val="0"/>
        <w:autoSpaceDN w:val="0"/>
        <w:adjustRightInd w:val="0"/>
        <w:spacing w:after="0" w:line="240" w:lineRule="auto"/>
        <w:outlineLvl w:val="0"/>
        <w:rPr>
          <w:rFonts w:ascii="Times New Roman" w:eastAsia="Calibri" w:hAnsi="Times New Roman" w:cs="Times New Roman"/>
          <w:bCs/>
        </w:rPr>
      </w:pPr>
    </w:p>
    <w:p w14:paraId="5E4602F7" w14:textId="77777777" w:rsidR="001E5D32" w:rsidRPr="00780B19" w:rsidRDefault="001E5D32" w:rsidP="001E5D32">
      <w:pPr>
        <w:autoSpaceDE w:val="0"/>
        <w:autoSpaceDN w:val="0"/>
        <w:adjustRightInd w:val="0"/>
        <w:spacing w:after="0" w:line="240" w:lineRule="auto"/>
        <w:outlineLvl w:val="0"/>
        <w:rPr>
          <w:rFonts w:ascii="Times New Roman" w:eastAsia="Calibri" w:hAnsi="Times New Roman" w:cs="Times New Roman"/>
          <w:highlight w:val="yellow"/>
        </w:rPr>
      </w:pPr>
      <w:bookmarkStart w:id="23" w:name="_Hlk159399437"/>
      <w:r w:rsidRPr="00360B78">
        <w:rPr>
          <w:rFonts w:ascii="Times New Roman" w:eastAsia="SimSun" w:hAnsi="Times New Roman" w:cs="Times New Roman"/>
          <w:kern w:val="3"/>
          <w:u w:val="single"/>
          <w:lang w:eastAsia="zh-CN" w:bidi="hi-IN"/>
        </w:rPr>
        <w:t>Участник долевого строительства:</w:t>
      </w:r>
      <w:r w:rsidRPr="00360B78">
        <w:rPr>
          <w:rFonts w:ascii="Times New Roman" w:eastAsia="Calibri" w:hAnsi="Times New Roman" w:cs="Times New Roman"/>
          <w:u w:val="single"/>
        </w:rPr>
        <w:t xml:space="preserve"> </w:t>
      </w:r>
    </w:p>
    <w:p w14:paraId="3EECAB47" w14:textId="77777777" w:rsidR="001E5D32" w:rsidRPr="003D04DB" w:rsidRDefault="001E5D32" w:rsidP="001E5D32">
      <w:pPr>
        <w:autoSpaceDE w:val="0"/>
        <w:autoSpaceDN w:val="0"/>
        <w:adjustRightInd w:val="0"/>
        <w:spacing w:after="0" w:line="240" w:lineRule="auto"/>
        <w:outlineLvl w:val="0"/>
        <w:rPr>
          <w:rFonts w:ascii="Times New Roman" w:eastAsia="Calibri" w:hAnsi="Times New Roman" w:cs="Times New Roman"/>
          <w:bCs/>
        </w:rPr>
      </w:pPr>
      <w:r w:rsidRPr="003D04DB">
        <w:rPr>
          <w:rFonts w:ascii="Times New Roman" w:eastAsia="Calibri" w:hAnsi="Times New Roman" w:cs="Times New Roman"/>
          <w:bCs/>
        </w:rPr>
        <w:t xml:space="preserve">                                                           ___________________________</w:t>
      </w:r>
    </w:p>
    <w:p w14:paraId="18738BB3" w14:textId="77777777" w:rsidR="001E5D32" w:rsidRPr="003D04DB" w:rsidRDefault="001E5D32" w:rsidP="001E5D32">
      <w:pPr>
        <w:autoSpaceDE w:val="0"/>
        <w:autoSpaceDN w:val="0"/>
        <w:adjustRightInd w:val="0"/>
        <w:spacing w:after="0" w:line="240" w:lineRule="auto"/>
        <w:ind w:firstLine="709"/>
        <w:outlineLvl w:val="0"/>
        <w:rPr>
          <w:rFonts w:ascii="Times New Roman" w:eastAsia="Calibri" w:hAnsi="Times New Roman" w:cs="Times New Roman"/>
          <w:bCs/>
        </w:rPr>
      </w:pPr>
      <w:r w:rsidRPr="003D04DB">
        <w:rPr>
          <w:rFonts w:ascii="Times New Roman" w:eastAsia="Calibri" w:hAnsi="Times New Roman" w:cs="Times New Roman"/>
          <w:bCs/>
        </w:rPr>
        <w:tab/>
      </w:r>
      <w:r w:rsidRPr="003D04DB">
        <w:rPr>
          <w:rFonts w:ascii="Times New Roman" w:eastAsia="Calibri" w:hAnsi="Times New Roman" w:cs="Times New Roman"/>
          <w:bCs/>
        </w:rPr>
        <w:tab/>
      </w:r>
      <w:r w:rsidRPr="003D04DB">
        <w:rPr>
          <w:rFonts w:ascii="Times New Roman" w:eastAsia="Calibri" w:hAnsi="Times New Roman" w:cs="Times New Roman"/>
          <w:bCs/>
        </w:rPr>
        <w:tab/>
      </w:r>
      <w:r w:rsidRPr="003D04DB">
        <w:rPr>
          <w:rFonts w:ascii="Times New Roman" w:eastAsia="Calibri" w:hAnsi="Times New Roman" w:cs="Times New Roman"/>
          <w:bCs/>
        </w:rPr>
        <w:tab/>
      </w:r>
      <w:r w:rsidRPr="003D04DB">
        <w:rPr>
          <w:rFonts w:ascii="Times New Roman" w:eastAsia="Calibri" w:hAnsi="Times New Roman" w:cs="Times New Roman"/>
          <w:bCs/>
        </w:rPr>
        <w:tab/>
        <w:t>(подпись)</w:t>
      </w:r>
    </w:p>
    <w:p w14:paraId="3B240280" w14:textId="20F98D4E" w:rsidR="006D173E" w:rsidRPr="00BC7445" w:rsidRDefault="001E5D32" w:rsidP="001E5D32">
      <w:pPr>
        <w:autoSpaceDE w:val="0"/>
        <w:autoSpaceDN w:val="0"/>
        <w:adjustRightInd w:val="0"/>
        <w:spacing w:after="0" w:line="240" w:lineRule="auto"/>
        <w:outlineLvl w:val="0"/>
        <w:rPr>
          <w:rFonts w:ascii="Times New Roman" w:eastAsia="Calibri" w:hAnsi="Times New Roman" w:cs="Times New Roman"/>
        </w:rPr>
      </w:pPr>
      <w:r w:rsidRPr="003D04DB">
        <w:rPr>
          <w:rFonts w:ascii="Times New Roman" w:eastAsia="Calibri" w:hAnsi="Times New Roman" w:cs="Times New Roman"/>
          <w:bCs/>
          <w:u w:val="single"/>
        </w:rPr>
        <w:t xml:space="preserve">в лице </w:t>
      </w:r>
    </w:p>
    <w:p w14:paraId="00F2FC46" w14:textId="0243A534" w:rsidR="005F2A5E" w:rsidRDefault="001E5D32" w:rsidP="004E2B83">
      <w:pPr>
        <w:autoSpaceDE w:val="0"/>
        <w:autoSpaceDN w:val="0"/>
        <w:adjustRightInd w:val="0"/>
        <w:spacing w:after="0" w:line="240" w:lineRule="auto"/>
        <w:ind w:firstLine="709"/>
        <w:outlineLvl w:val="0"/>
        <w:rPr>
          <w:rFonts w:ascii="Times New Roman" w:eastAsia="Calibri" w:hAnsi="Times New Roman" w:cs="Times New Roman"/>
          <w:bCs/>
        </w:rPr>
      </w:pPr>
      <w:r w:rsidRPr="003D04DB">
        <w:rPr>
          <w:rFonts w:ascii="Times New Roman" w:eastAsia="Calibri" w:hAnsi="Times New Roman" w:cs="Times New Roman"/>
          <w:bCs/>
        </w:rPr>
        <w:t>(Фамилия Имя Отчеств</w:t>
      </w:r>
      <w:bookmarkEnd w:id="23"/>
      <w:r w:rsidR="00EF7241">
        <w:rPr>
          <w:rFonts w:ascii="Times New Roman" w:eastAsia="Calibri" w:hAnsi="Times New Roman" w:cs="Times New Roman"/>
          <w:bCs/>
        </w:rPr>
        <w:t>о)</w:t>
      </w:r>
    </w:p>
    <w:p w14:paraId="0CAE708C" w14:textId="77777777" w:rsidR="00BC7445" w:rsidRPr="009F36F2" w:rsidRDefault="00BC7445" w:rsidP="00EF7241">
      <w:pPr>
        <w:autoSpaceDE w:val="0"/>
        <w:autoSpaceDN w:val="0"/>
        <w:adjustRightInd w:val="0"/>
        <w:spacing w:after="0" w:line="240" w:lineRule="auto"/>
        <w:outlineLvl w:val="0"/>
        <w:rPr>
          <w:rFonts w:ascii="Times New Roman" w:eastAsia="Calibri" w:hAnsi="Times New Roman" w:cs="Times New Roman"/>
          <w:bCs/>
        </w:rPr>
      </w:pPr>
    </w:p>
    <w:p w14:paraId="51825315" w14:textId="77777777" w:rsidR="00E704CF" w:rsidRDefault="00E704CF" w:rsidP="001E5D32">
      <w:pPr>
        <w:autoSpaceDE w:val="0"/>
        <w:autoSpaceDN w:val="0"/>
        <w:adjustRightInd w:val="0"/>
        <w:spacing w:after="0" w:line="240" w:lineRule="auto"/>
        <w:ind w:firstLine="709"/>
        <w:jc w:val="right"/>
        <w:outlineLvl w:val="0"/>
        <w:rPr>
          <w:rFonts w:ascii="Times New Roman" w:eastAsia="Calibri" w:hAnsi="Times New Roman" w:cs="Times New Roman"/>
          <w:b/>
        </w:rPr>
      </w:pPr>
    </w:p>
    <w:p w14:paraId="73F8148A" w14:textId="77777777" w:rsidR="00E704CF" w:rsidRDefault="00E704CF" w:rsidP="001E5D32">
      <w:pPr>
        <w:autoSpaceDE w:val="0"/>
        <w:autoSpaceDN w:val="0"/>
        <w:adjustRightInd w:val="0"/>
        <w:spacing w:after="0" w:line="240" w:lineRule="auto"/>
        <w:ind w:firstLine="709"/>
        <w:jc w:val="right"/>
        <w:outlineLvl w:val="0"/>
        <w:rPr>
          <w:rFonts w:ascii="Times New Roman" w:eastAsia="Calibri" w:hAnsi="Times New Roman" w:cs="Times New Roman"/>
          <w:b/>
        </w:rPr>
      </w:pPr>
    </w:p>
    <w:p w14:paraId="13460691" w14:textId="77777777" w:rsidR="00E704CF" w:rsidRDefault="00E704CF" w:rsidP="001E5D32">
      <w:pPr>
        <w:autoSpaceDE w:val="0"/>
        <w:autoSpaceDN w:val="0"/>
        <w:adjustRightInd w:val="0"/>
        <w:spacing w:after="0" w:line="240" w:lineRule="auto"/>
        <w:ind w:firstLine="709"/>
        <w:jc w:val="right"/>
        <w:outlineLvl w:val="0"/>
        <w:rPr>
          <w:rFonts w:ascii="Times New Roman" w:eastAsia="Calibri" w:hAnsi="Times New Roman" w:cs="Times New Roman"/>
          <w:b/>
        </w:rPr>
      </w:pPr>
    </w:p>
    <w:p w14:paraId="43D8066B" w14:textId="77777777" w:rsidR="00D46AED" w:rsidRDefault="00D46AED" w:rsidP="001E5D32">
      <w:pPr>
        <w:autoSpaceDE w:val="0"/>
        <w:autoSpaceDN w:val="0"/>
        <w:adjustRightInd w:val="0"/>
        <w:spacing w:after="0" w:line="240" w:lineRule="auto"/>
        <w:ind w:firstLine="709"/>
        <w:jc w:val="right"/>
        <w:outlineLvl w:val="0"/>
        <w:rPr>
          <w:rFonts w:ascii="Times New Roman" w:eastAsia="Calibri" w:hAnsi="Times New Roman" w:cs="Times New Roman"/>
          <w:b/>
        </w:rPr>
      </w:pPr>
    </w:p>
    <w:p w14:paraId="618DB31F" w14:textId="77777777" w:rsidR="00E704CF" w:rsidRDefault="00E704CF" w:rsidP="001E5D32">
      <w:pPr>
        <w:autoSpaceDE w:val="0"/>
        <w:autoSpaceDN w:val="0"/>
        <w:adjustRightInd w:val="0"/>
        <w:spacing w:after="0" w:line="240" w:lineRule="auto"/>
        <w:ind w:firstLine="709"/>
        <w:jc w:val="right"/>
        <w:outlineLvl w:val="0"/>
        <w:rPr>
          <w:rFonts w:ascii="Times New Roman" w:eastAsia="Calibri" w:hAnsi="Times New Roman" w:cs="Times New Roman"/>
          <w:b/>
        </w:rPr>
      </w:pPr>
    </w:p>
    <w:p w14:paraId="33B486DF" w14:textId="00769DBB" w:rsidR="001E5D32" w:rsidRPr="001A46BF" w:rsidRDefault="001E5D32" w:rsidP="001E5D32">
      <w:pPr>
        <w:autoSpaceDE w:val="0"/>
        <w:autoSpaceDN w:val="0"/>
        <w:adjustRightInd w:val="0"/>
        <w:spacing w:after="0" w:line="240" w:lineRule="auto"/>
        <w:ind w:firstLine="709"/>
        <w:jc w:val="right"/>
        <w:outlineLvl w:val="0"/>
        <w:rPr>
          <w:rFonts w:ascii="Times New Roman" w:eastAsia="Calibri" w:hAnsi="Times New Roman" w:cs="Times New Roman"/>
          <w:b/>
        </w:rPr>
      </w:pPr>
      <w:r w:rsidRPr="001A46BF">
        <w:rPr>
          <w:rFonts w:ascii="Times New Roman" w:eastAsia="Calibri" w:hAnsi="Times New Roman" w:cs="Times New Roman"/>
          <w:b/>
        </w:rPr>
        <w:t>Приложение № 3</w:t>
      </w:r>
    </w:p>
    <w:p w14:paraId="2FA6D9D3" w14:textId="637EF5D0" w:rsidR="001E5D32" w:rsidRPr="001A46BF" w:rsidRDefault="001E5D32" w:rsidP="001E5D32">
      <w:pPr>
        <w:autoSpaceDE w:val="0"/>
        <w:autoSpaceDN w:val="0"/>
        <w:adjustRightInd w:val="0"/>
        <w:spacing w:after="0" w:line="240" w:lineRule="auto"/>
        <w:ind w:firstLine="709"/>
        <w:jc w:val="right"/>
        <w:outlineLvl w:val="0"/>
        <w:rPr>
          <w:rFonts w:ascii="Times New Roman" w:eastAsia="Calibri" w:hAnsi="Times New Roman" w:cs="Times New Roman"/>
        </w:rPr>
      </w:pPr>
      <w:r w:rsidRPr="001A46BF">
        <w:rPr>
          <w:rFonts w:ascii="Times New Roman" w:eastAsia="Calibri" w:hAnsi="Times New Roman" w:cs="Times New Roman"/>
        </w:rPr>
        <w:t xml:space="preserve">к Договору </w:t>
      </w:r>
      <w:r w:rsidR="007A701A" w:rsidRPr="00F06131">
        <w:rPr>
          <w:rFonts w:ascii="Times New Roman" w:eastAsia="Calibri" w:hAnsi="Times New Roman" w:cs="Times New Roman"/>
          <w:b/>
        </w:rPr>
        <w:t>№</w:t>
      </w:r>
      <w:r w:rsidR="007A701A" w:rsidRPr="00F06131">
        <w:rPr>
          <w:rFonts w:ascii="Times New Roman" w:eastAsia="Calibri" w:hAnsi="Times New Roman" w:cs="Times New Roman"/>
          <w:b/>
          <w:color w:val="FF0000"/>
        </w:rPr>
        <w:t xml:space="preserve"> </w:t>
      </w:r>
      <w:r w:rsidR="008565FA">
        <w:rPr>
          <w:rFonts w:ascii="Times New Roman" w:eastAsia="Calibri" w:hAnsi="Times New Roman" w:cs="Times New Roman"/>
          <w:b/>
        </w:rPr>
        <w:t>_________</w:t>
      </w:r>
      <w:r w:rsidR="00CC0C71">
        <w:rPr>
          <w:rFonts w:ascii="Times New Roman" w:eastAsia="Calibri" w:hAnsi="Times New Roman" w:cs="Times New Roman"/>
          <w:b/>
        </w:rPr>
        <w:t xml:space="preserve"> </w:t>
      </w:r>
      <w:r w:rsidR="00DC46BB">
        <w:rPr>
          <w:rFonts w:ascii="Times New Roman" w:eastAsia="Calibri" w:hAnsi="Times New Roman" w:cs="Times New Roman"/>
          <w:b/>
        </w:rPr>
        <w:t xml:space="preserve">от </w:t>
      </w:r>
      <w:r w:rsidR="00DA0DF6">
        <w:rPr>
          <w:rFonts w:ascii="Times New Roman" w:eastAsia="Calibri" w:hAnsi="Times New Roman" w:cs="Times New Roman"/>
          <w:b/>
        </w:rPr>
        <w:t>«</w:t>
      </w:r>
      <w:r w:rsidR="008565FA">
        <w:rPr>
          <w:rFonts w:ascii="Times New Roman" w:eastAsia="Calibri" w:hAnsi="Times New Roman" w:cs="Times New Roman"/>
          <w:b/>
        </w:rPr>
        <w:t>__</w:t>
      </w:r>
      <w:proofErr w:type="gramStart"/>
      <w:r w:rsidR="008565FA">
        <w:rPr>
          <w:rFonts w:ascii="Times New Roman" w:eastAsia="Calibri" w:hAnsi="Times New Roman" w:cs="Times New Roman"/>
          <w:b/>
        </w:rPr>
        <w:t>_</w:t>
      </w:r>
      <w:r w:rsidR="00DA0DF6">
        <w:rPr>
          <w:rFonts w:ascii="Times New Roman" w:eastAsia="Calibri" w:hAnsi="Times New Roman" w:cs="Times New Roman"/>
          <w:b/>
        </w:rPr>
        <w:t>»</w:t>
      </w:r>
      <w:r w:rsidR="008565FA">
        <w:rPr>
          <w:rFonts w:ascii="Times New Roman" w:eastAsia="Calibri" w:hAnsi="Times New Roman" w:cs="Times New Roman"/>
          <w:b/>
        </w:rPr>
        <w:t>_</w:t>
      </w:r>
      <w:proofErr w:type="gramEnd"/>
      <w:r w:rsidR="008565FA">
        <w:rPr>
          <w:rFonts w:ascii="Times New Roman" w:eastAsia="Calibri" w:hAnsi="Times New Roman" w:cs="Times New Roman"/>
          <w:b/>
        </w:rPr>
        <w:t>________</w:t>
      </w:r>
      <w:r w:rsidR="002D2CA5" w:rsidRPr="002D2CA5">
        <w:rPr>
          <w:rFonts w:ascii="Times New Roman" w:eastAsia="Calibri" w:hAnsi="Times New Roman" w:cs="Times New Roman"/>
          <w:b/>
        </w:rPr>
        <w:t>20</w:t>
      </w:r>
      <w:r w:rsidR="002D2CA5">
        <w:rPr>
          <w:rFonts w:ascii="Times New Roman" w:eastAsia="Calibri" w:hAnsi="Times New Roman" w:cs="Times New Roman"/>
          <w:b/>
        </w:rPr>
        <w:t>2</w:t>
      </w:r>
      <w:r w:rsidR="008565FA">
        <w:rPr>
          <w:rFonts w:ascii="Times New Roman" w:eastAsia="Calibri" w:hAnsi="Times New Roman" w:cs="Times New Roman"/>
          <w:b/>
        </w:rPr>
        <w:t>5</w:t>
      </w:r>
      <w:r w:rsidR="002D2CA5" w:rsidRPr="002D2CA5">
        <w:rPr>
          <w:rFonts w:ascii="Times New Roman" w:eastAsia="Calibri" w:hAnsi="Times New Roman" w:cs="Times New Roman"/>
          <w:b/>
        </w:rPr>
        <w:t xml:space="preserve"> года</w:t>
      </w:r>
    </w:p>
    <w:p w14:paraId="2EFF5210" w14:textId="77777777" w:rsidR="001E5D32" w:rsidRPr="001A46BF" w:rsidRDefault="001E5D32" w:rsidP="001E5D32">
      <w:pPr>
        <w:autoSpaceDE w:val="0"/>
        <w:autoSpaceDN w:val="0"/>
        <w:adjustRightInd w:val="0"/>
        <w:spacing w:after="0" w:line="240" w:lineRule="auto"/>
        <w:ind w:firstLine="709"/>
        <w:jc w:val="right"/>
        <w:outlineLvl w:val="0"/>
        <w:rPr>
          <w:rFonts w:ascii="Times New Roman" w:eastAsia="Calibri" w:hAnsi="Times New Roman" w:cs="Times New Roman"/>
        </w:rPr>
      </w:pPr>
      <w:r w:rsidRPr="001A46BF">
        <w:rPr>
          <w:rFonts w:ascii="Times New Roman" w:eastAsia="Calibri" w:hAnsi="Times New Roman" w:cs="Times New Roman"/>
        </w:rPr>
        <w:t xml:space="preserve">участия в долевом строительстве </w:t>
      </w:r>
    </w:p>
    <w:p w14:paraId="13FC048F" w14:textId="64C8DB81" w:rsidR="001E5D32" w:rsidRPr="001A46BF" w:rsidRDefault="001E5D32" w:rsidP="001E5D32">
      <w:pPr>
        <w:autoSpaceDE w:val="0"/>
        <w:autoSpaceDN w:val="0"/>
        <w:adjustRightInd w:val="0"/>
        <w:spacing w:after="0" w:line="240" w:lineRule="auto"/>
        <w:ind w:firstLine="709"/>
        <w:jc w:val="right"/>
        <w:outlineLvl w:val="0"/>
        <w:rPr>
          <w:rFonts w:ascii="Times New Roman" w:eastAsia="Calibri" w:hAnsi="Times New Roman" w:cs="Times New Roman"/>
        </w:rPr>
      </w:pPr>
      <w:r w:rsidRPr="001A46BF">
        <w:rPr>
          <w:rFonts w:ascii="Times New Roman" w:eastAsia="Calibri" w:hAnsi="Times New Roman" w:cs="Times New Roman"/>
        </w:rPr>
        <w:t xml:space="preserve">многоквартирного дома </w:t>
      </w:r>
    </w:p>
    <w:p w14:paraId="4647A622" w14:textId="77777777" w:rsidR="001E5D32" w:rsidRPr="001A46BF" w:rsidRDefault="001E5D32" w:rsidP="001E5D32">
      <w:pPr>
        <w:autoSpaceDE w:val="0"/>
        <w:autoSpaceDN w:val="0"/>
        <w:adjustRightInd w:val="0"/>
        <w:spacing w:after="0" w:line="240" w:lineRule="auto"/>
        <w:ind w:firstLine="709"/>
        <w:jc w:val="right"/>
        <w:outlineLvl w:val="0"/>
        <w:rPr>
          <w:rFonts w:ascii="Times New Roman" w:eastAsia="Calibri" w:hAnsi="Times New Roman" w:cs="Times New Roman"/>
          <w:b/>
          <w:i/>
        </w:rPr>
      </w:pPr>
    </w:p>
    <w:p w14:paraId="45BD4B6E" w14:textId="77777777" w:rsidR="001E5D32" w:rsidRPr="001A46BF" w:rsidRDefault="001E5D32" w:rsidP="001E5D32">
      <w:pPr>
        <w:autoSpaceDE w:val="0"/>
        <w:autoSpaceDN w:val="0"/>
        <w:adjustRightInd w:val="0"/>
        <w:spacing w:after="0" w:line="240" w:lineRule="auto"/>
        <w:ind w:firstLine="709"/>
        <w:jc w:val="right"/>
        <w:outlineLvl w:val="0"/>
        <w:rPr>
          <w:rFonts w:ascii="Times New Roman" w:eastAsia="Calibri" w:hAnsi="Times New Roman" w:cs="Times New Roman"/>
          <w:b/>
          <w:i/>
        </w:rPr>
      </w:pPr>
    </w:p>
    <w:p w14:paraId="0A039614" w14:textId="77777777" w:rsidR="001E5D32" w:rsidRPr="001A46BF" w:rsidRDefault="001E5D32" w:rsidP="001E5D32">
      <w:pPr>
        <w:autoSpaceDE w:val="0"/>
        <w:autoSpaceDN w:val="0"/>
        <w:adjustRightInd w:val="0"/>
        <w:spacing w:after="0" w:line="240" w:lineRule="auto"/>
        <w:ind w:firstLine="709"/>
        <w:jc w:val="center"/>
        <w:outlineLvl w:val="0"/>
        <w:rPr>
          <w:rFonts w:ascii="Times New Roman" w:eastAsia="Calibri" w:hAnsi="Times New Roman" w:cs="Times New Roman"/>
          <w:b/>
          <w:iCs/>
        </w:rPr>
      </w:pPr>
      <w:bookmarkStart w:id="24" w:name="_Hlk149230348"/>
      <w:r w:rsidRPr="001A46BF">
        <w:rPr>
          <w:rFonts w:ascii="Times New Roman" w:eastAsia="Calibri" w:hAnsi="Times New Roman" w:cs="Times New Roman"/>
          <w:b/>
          <w:iCs/>
        </w:rPr>
        <w:t>Схема Объекта</w:t>
      </w:r>
    </w:p>
    <w:bookmarkEnd w:id="24"/>
    <w:p w14:paraId="46A12BF2" w14:textId="1DE277BB" w:rsidR="001E5D32" w:rsidRPr="001A46BF" w:rsidRDefault="001E5D32" w:rsidP="001E5D32">
      <w:pPr>
        <w:autoSpaceDE w:val="0"/>
        <w:autoSpaceDN w:val="0"/>
        <w:adjustRightInd w:val="0"/>
        <w:spacing w:after="0" w:line="240" w:lineRule="auto"/>
        <w:ind w:firstLine="709"/>
        <w:outlineLvl w:val="0"/>
        <w:rPr>
          <w:rFonts w:ascii="Times New Roman" w:eastAsia="Calibri" w:hAnsi="Times New Roman" w:cs="Times New Roman"/>
          <w:b/>
        </w:rPr>
      </w:pPr>
    </w:p>
    <w:p w14:paraId="301FC2F9" w14:textId="168915C8" w:rsidR="001E5D32" w:rsidRPr="001A46BF" w:rsidRDefault="006D173E" w:rsidP="006D173E">
      <w:pPr>
        <w:autoSpaceDE w:val="0"/>
        <w:autoSpaceDN w:val="0"/>
        <w:adjustRightInd w:val="0"/>
        <w:spacing w:after="0" w:line="240" w:lineRule="auto"/>
        <w:outlineLvl w:val="0"/>
        <w:rPr>
          <w:rFonts w:ascii="Times New Roman" w:eastAsia="Calibri" w:hAnsi="Times New Roman" w:cs="Times New Roman"/>
          <w:b/>
        </w:rPr>
      </w:pPr>
      <w:r>
        <w:rPr>
          <w:rFonts w:ascii="Times New Roman" w:eastAsia="Calibri" w:hAnsi="Times New Roman" w:cs="Times New Roman"/>
          <w:b/>
        </w:rPr>
        <w:t xml:space="preserve">           </w:t>
      </w:r>
      <w:r w:rsidR="00BC7445">
        <w:rPr>
          <w:rFonts w:ascii="Times New Roman" w:eastAsia="Calibri" w:hAnsi="Times New Roman" w:cs="Times New Roman"/>
          <w:b/>
        </w:rPr>
        <w:t xml:space="preserve">  </w:t>
      </w:r>
      <w:r>
        <w:rPr>
          <w:rFonts w:ascii="Times New Roman" w:eastAsia="Calibri" w:hAnsi="Times New Roman" w:cs="Times New Roman"/>
          <w:b/>
        </w:rPr>
        <w:t xml:space="preserve">   </w:t>
      </w:r>
      <w:r w:rsidR="00CC0C71" w:rsidRPr="00CC0C71">
        <w:rPr>
          <w:rFonts w:ascii="Times New Roman" w:eastAsia="Calibri" w:hAnsi="Times New Roman" w:cs="Times New Roman"/>
          <w:b/>
          <w:noProof/>
        </w:rPr>
        <w:drawing>
          <wp:inline distT="0" distB="0" distL="0" distR="0" wp14:anchorId="3C28754C" wp14:editId="60815377">
            <wp:extent cx="4876800" cy="3238500"/>
            <wp:effectExtent l="0" t="0" r="0" b="0"/>
            <wp:docPr id="19621812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181292" name=""/>
                    <pic:cNvPicPr/>
                  </pic:nvPicPr>
                  <pic:blipFill>
                    <a:blip r:embed="rId28"/>
                    <a:stretch>
                      <a:fillRect/>
                    </a:stretch>
                  </pic:blipFill>
                  <pic:spPr>
                    <a:xfrm>
                      <a:off x="0" y="0"/>
                      <a:ext cx="4876800" cy="3238500"/>
                    </a:xfrm>
                    <a:prstGeom prst="rect">
                      <a:avLst/>
                    </a:prstGeom>
                  </pic:spPr>
                </pic:pic>
              </a:graphicData>
            </a:graphic>
          </wp:inline>
        </w:drawing>
      </w:r>
    </w:p>
    <w:p w14:paraId="4D879F0D" w14:textId="77777777" w:rsidR="001E5D32" w:rsidRPr="001A46BF" w:rsidRDefault="001E5D32" w:rsidP="001E5D32">
      <w:pPr>
        <w:autoSpaceDE w:val="0"/>
        <w:autoSpaceDN w:val="0"/>
        <w:adjustRightInd w:val="0"/>
        <w:spacing w:after="0" w:line="240" w:lineRule="auto"/>
        <w:ind w:firstLine="709"/>
        <w:outlineLvl w:val="0"/>
        <w:rPr>
          <w:rFonts w:ascii="Times New Roman" w:eastAsia="Calibri" w:hAnsi="Times New Roman" w:cs="Times New Roman"/>
          <w:b/>
        </w:rPr>
      </w:pPr>
    </w:p>
    <w:p w14:paraId="66ED9255" w14:textId="524A7B28" w:rsidR="001E5D32" w:rsidRPr="001A46BF" w:rsidRDefault="001E5D32" w:rsidP="001E5D32">
      <w:pPr>
        <w:autoSpaceDE w:val="0"/>
        <w:autoSpaceDN w:val="0"/>
        <w:adjustRightInd w:val="0"/>
        <w:spacing w:after="0" w:line="240" w:lineRule="auto"/>
        <w:ind w:firstLine="709"/>
        <w:outlineLvl w:val="0"/>
        <w:rPr>
          <w:rFonts w:ascii="Times New Roman" w:eastAsia="Calibri" w:hAnsi="Times New Roman" w:cs="Times New Roman"/>
          <w:b/>
        </w:rPr>
      </w:pPr>
    </w:p>
    <w:p w14:paraId="4313B433" w14:textId="77777777" w:rsidR="001E5D32" w:rsidRPr="001A46BF" w:rsidRDefault="001E5D32" w:rsidP="001E5D32">
      <w:pPr>
        <w:autoSpaceDE w:val="0"/>
        <w:autoSpaceDN w:val="0"/>
        <w:adjustRightInd w:val="0"/>
        <w:spacing w:after="0" w:line="240" w:lineRule="auto"/>
        <w:ind w:firstLine="709"/>
        <w:outlineLvl w:val="0"/>
        <w:rPr>
          <w:rFonts w:ascii="Times New Roman" w:eastAsia="Calibri" w:hAnsi="Times New Roman" w:cs="Times New Roman"/>
          <w:b/>
        </w:rPr>
      </w:pPr>
      <w:r w:rsidRPr="001A46BF">
        <w:rPr>
          <w:rFonts w:ascii="Times New Roman" w:eastAsia="Calibri" w:hAnsi="Times New Roman" w:cs="Times New Roman"/>
          <w:b/>
        </w:rPr>
        <w:t>Примечание:</w:t>
      </w:r>
    </w:p>
    <w:p w14:paraId="65F4E2E4" w14:textId="0008AE72" w:rsidR="001E5D32" w:rsidRPr="002F08FB" w:rsidRDefault="001E5D32" w:rsidP="001E5D32">
      <w:pPr>
        <w:autoSpaceDE w:val="0"/>
        <w:autoSpaceDN w:val="0"/>
        <w:adjustRightInd w:val="0"/>
        <w:spacing w:after="0" w:line="240" w:lineRule="auto"/>
        <w:ind w:firstLine="709"/>
        <w:jc w:val="both"/>
        <w:outlineLvl w:val="0"/>
        <w:rPr>
          <w:rFonts w:ascii="Times New Roman" w:eastAsia="Calibri" w:hAnsi="Times New Roman" w:cs="Times New Roman"/>
        </w:rPr>
      </w:pPr>
      <w:r w:rsidRPr="001A46BF">
        <w:rPr>
          <w:rFonts w:ascii="Times New Roman" w:eastAsia="Calibri" w:hAnsi="Times New Roman" w:cs="Times New Roman"/>
        </w:rPr>
        <w:t>Прилагаемая к Договору схема состоит из условного схематического визуального отображения по планам и конфигурациям расположения основных элементов Объекта (помещения)</w:t>
      </w:r>
      <w:r>
        <w:rPr>
          <w:rFonts w:ascii="Times New Roman" w:eastAsia="Calibri" w:hAnsi="Times New Roman" w:cs="Times New Roman"/>
        </w:rPr>
        <w:t>,</w:t>
      </w:r>
      <w:r w:rsidRPr="001A46BF">
        <w:rPr>
          <w:rFonts w:ascii="Times New Roman" w:eastAsia="Calibri" w:hAnsi="Times New Roman" w:cs="Times New Roman"/>
        </w:rPr>
        <w:t xml:space="preserve"> с учетом их проектных размеров. На схеме могут быть обозначены и отображены внутренние перегородки, в том числе двери, стеклопакеты, коммуникации и инженерные сети расположенные по</w:t>
      </w:r>
      <w:r>
        <w:rPr>
          <w:rFonts w:ascii="Times New Roman" w:eastAsia="Calibri" w:hAnsi="Times New Roman" w:cs="Times New Roman"/>
        </w:rPr>
        <w:t>/</w:t>
      </w:r>
      <w:r w:rsidRPr="001A46BF">
        <w:rPr>
          <w:rFonts w:ascii="Times New Roman" w:eastAsia="Calibri" w:hAnsi="Times New Roman" w:cs="Times New Roman"/>
        </w:rPr>
        <w:t>или внутри стен, на</w:t>
      </w:r>
      <w:r>
        <w:rPr>
          <w:rFonts w:ascii="Times New Roman" w:eastAsia="Calibri" w:hAnsi="Times New Roman" w:cs="Times New Roman"/>
        </w:rPr>
        <w:t>/</w:t>
      </w:r>
      <w:r w:rsidRPr="001A46BF">
        <w:rPr>
          <w:rFonts w:ascii="Times New Roman" w:eastAsia="Calibri" w:hAnsi="Times New Roman" w:cs="Times New Roman"/>
        </w:rPr>
        <w:t xml:space="preserve"> или внутри потолочных перекрытий, полах, в том числе включая, но не ограничиваясь: водопроводные сети горячего и холодного водоснабжения, сети отопления, сети водоотведения, расположения радиаторов отопления, пожарных лестниц и пожароохранных коммуникаций, вентиляционных и иных технологических коробов и запорных устройств. Отсутствие или </w:t>
      </w:r>
      <w:r>
        <w:rPr>
          <w:rFonts w:ascii="Times New Roman" w:eastAsia="Calibri" w:hAnsi="Times New Roman" w:cs="Times New Roman"/>
        </w:rPr>
        <w:t>изображение</w:t>
      </w:r>
      <w:r w:rsidRPr="001A46BF">
        <w:rPr>
          <w:rFonts w:ascii="Times New Roman" w:eastAsia="Calibri" w:hAnsi="Times New Roman" w:cs="Times New Roman"/>
        </w:rPr>
        <w:t xml:space="preserve"> условных перегородок, стеклопакетов и т.п. не подлежащих возведению </w:t>
      </w:r>
      <w:r>
        <w:rPr>
          <w:rFonts w:ascii="Times New Roman" w:eastAsia="Calibri" w:hAnsi="Times New Roman" w:cs="Times New Roman"/>
        </w:rPr>
        <w:t>(</w:t>
      </w:r>
      <w:r w:rsidRPr="001A46BF">
        <w:rPr>
          <w:rFonts w:ascii="Times New Roman" w:eastAsia="Calibri" w:hAnsi="Times New Roman" w:cs="Times New Roman"/>
        </w:rPr>
        <w:t>в том числе условного расположения сантехники и бытовых приборов</w:t>
      </w:r>
      <w:r>
        <w:rPr>
          <w:rFonts w:ascii="Times New Roman" w:eastAsia="Calibri" w:hAnsi="Times New Roman" w:cs="Times New Roman"/>
        </w:rPr>
        <w:t>),</w:t>
      </w:r>
      <w:r w:rsidRPr="001A46BF">
        <w:rPr>
          <w:rFonts w:ascii="Times New Roman" w:eastAsia="Calibri" w:hAnsi="Times New Roman" w:cs="Times New Roman"/>
        </w:rPr>
        <w:t xml:space="preserve"> отображаемых на</w:t>
      </w:r>
      <w:r>
        <w:rPr>
          <w:rFonts w:ascii="Times New Roman" w:eastAsia="Calibri" w:hAnsi="Times New Roman" w:cs="Times New Roman"/>
        </w:rPr>
        <w:t xml:space="preserve"> данной схеме</w:t>
      </w:r>
      <w:r w:rsidRPr="001A46BF">
        <w:rPr>
          <w:rFonts w:ascii="Times New Roman" w:eastAsia="Calibri" w:hAnsi="Times New Roman" w:cs="Times New Roman"/>
        </w:rPr>
        <w:t xml:space="preserve"> </w:t>
      </w:r>
      <w:r>
        <w:rPr>
          <w:rFonts w:ascii="Times New Roman" w:eastAsia="Calibri" w:hAnsi="Times New Roman" w:cs="Times New Roman"/>
        </w:rPr>
        <w:t>(</w:t>
      </w:r>
      <w:r w:rsidRPr="001A46BF">
        <w:rPr>
          <w:rFonts w:ascii="Times New Roman" w:eastAsia="Calibri" w:hAnsi="Times New Roman" w:cs="Times New Roman"/>
        </w:rPr>
        <w:t>плане</w:t>
      </w:r>
      <w:r>
        <w:rPr>
          <w:rFonts w:ascii="Times New Roman" w:eastAsia="Calibri" w:hAnsi="Times New Roman" w:cs="Times New Roman"/>
        </w:rPr>
        <w:t xml:space="preserve">), </w:t>
      </w:r>
      <w:r w:rsidRPr="001A46BF">
        <w:rPr>
          <w:rFonts w:ascii="Times New Roman" w:eastAsia="Calibri" w:hAnsi="Times New Roman" w:cs="Times New Roman"/>
        </w:rPr>
        <w:t>не указанны</w:t>
      </w:r>
      <w:r>
        <w:rPr>
          <w:rFonts w:ascii="Times New Roman" w:eastAsia="Calibri" w:hAnsi="Times New Roman" w:cs="Times New Roman"/>
        </w:rPr>
        <w:t>е</w:t>
      </w:r>
      <w:r w:rsidRPr="001A46BF">
        <w:rPr>
          <w:rFonts w:ascii="Times New Roman" w:eastAsia="Calibri" w:hAnsi="Times New Roman" w:cs="Times New Roman"/>
        </w:rPr>
        <w:t xml:space="preserve"> в описательной части в приложении к Договору</w:t>
      </w:r>
      <w:r>
        <w:rPr>
          <w:rFonts w:ascii="Times New Roman" w:eastAsia="Calibri" w:hAnsi="Times New Roman" w:cs="Times New Roman"/>
        </w:rPr>
        <w:t>,</w:t>
      </w:r>
      <w:r w:rsidRPr="001A46BF">
        <w:rPr>
          <w:rFonts w:ascii="Times New Roman" w:eastAsia="Calibri" w:hAnsi="Times New Roman" w:cs="Times New Roman"/>
        </w:rPr>
        <w:t xml:space="preserve"> служат для удобства понимания и восприятия схемы</w:t>
      </w:r>
      <w:r>
        <w:rPr>
          <w:rFonts w:ascii="Times New Roman" w:eastAsia="Calibri" w:hAnsi="Times New Roman" w:cs="Times New Roman"/>
        </w:rPr>
        <w:t xml:space="preserve"> Объекта</w:t>
      </w:r>
      <w:r w:rsidRPr="001A46BF">
        <w:rPr>
          <w:rFonts w:ascii="Times New Roman" w:eastAsia="Calibri" w:hAnsi="Times New Roman" w:cs="Times New Roman"/>
        </w:rPr>
        <w:t xml:space="preserve">. Отсутствие </w:t>
      </w:r>
      <w:r w:rsidRPr="002F08FB">
        <w:rPr>
          <w:rFonts w:ascii="Times New Roman" w:eastAsia="Calibri" w:hAnsi="Times New Roman" w:cs="Times New Roman"/>
        </w:rPr>
        <w:t>схематично отображаемых элементов нарушением условий Договора или несоответствием Объекта не является. Объект, на момент передачи от Застройщика Участнику, должен соответствовать описанию Приложения №1 и Проектной документации.</w:t>
      </w:r>
    </w:p>
    <w:p w14:paraId="7EB120E9" w14:textId="77777777" w:rsidR="001E5D32" w:rsidRPr="002F08FB" w:rsidRDefault="001E5D32" w:rsidP="001E5D32">
      <w:pPr>
        <w:autoSpaceDE w:val="0"/>
        <w:autoSpaceDN w:val="0"/>
        <w:adjustRightInd w:val="0"/>
        <w:spacing w:after="0" w:line="240" w:lineRule="auto"/>
        <w:outlineLvl w:val="0"/>
        <w:rPr>
          <w:rFonts w:ascii="Times New Roman" w:eastAsia="Calibri" w:hAnsi="Times New Roman" w:cs="Times New Roman"/>
          <w:bCs/>
        </w:rPr>
      </w:pPr>
    </w:p>
    <w:p w14:paraId="6C4893E9" w14:textId="77777777" w:rsidR="001E5D32" w:rsidRPr="002F08FB" w:rsidRDefault="001E5D32" w:rsidP="001E5D32">
      <w:pPr>
        <w:autoSpaceDE w:val="0"/>
        <w:autoSpaceDN w:val="0"/>
        <w:adjustRightInd w:val="0"/>
        <w:spacing w:after="0" w:line="240" w:lineRule="auto"/>
        <w:outlineLvl w:val="0"/>
        <w:rPr>
          <w:rFonts w:ascii="Times New Roman" w:eastAsia="Calibri" w:hAnsi="Times New Roman" w:cs="Times New Roman"/>
          <w:bCs/>
        </w:rPr>
      </w:pPr>
    </w:p>
    <w:p w14:paraId="375F48DB" w14:textId="18A90821" w:rsidR="001E5D32" w:rsidRPr="00353804" w:rsidRDefault="001E5D32" w:rsidP="00353804">
      <w:r>
        <w:rPr>
          <w:rFonts w:ascii="Times New Roman" w:eastAsia="Calibri" w:hAnsi="Times New Roman" w:cs="Times New Roman"/>
          <w:bCs/>
        </w:rPr>
        <w:t xml:space="preserve">Застройщик: </w:t>
      </w:r>
      <w:r w:rsidR="00353804">
        <w:rPr>
          <w:rFonts w:ascii="Times New Roman" w:eastAsia="Calibri" w:hAnsi="Times New Roman" w:cs="Times New Roman"/>
          <w:bCs/>
        </w:rPr>
        <w:t>По доверенности</w:t>
      </w:r>
      <w:r w:rsidR="00353804" w:rsidRPr="00D10DD8">
        <w:rPr>
          <w:rFonts w:ascii="Times New Roman" w:eastAsia="Calibri" w:hAnsi="Times New Roman" w:cs="Times New Roman"/>
          <w:bCs/>
        </w:rPr>
        <w:t xml:space="preserve"> </w:t>
      </w:r>
      <w:r w:rsidR="00353804">
        <w:rPr>
          <w:rFonts w:ascii="Times New Roman" w:eastAsia="Calibri" w:hAnsi="Times New Roman" w:cs="Times New Roman"/>
          <w:bCs/>
        </w:rPr>
        <w:t xml:space="preserve"> _____________________  </w:t>
      </w:r>
    </w:p>
    <w:p w14:paraId="5D7AD319" w14:textId="77777777" w:rsidR="001E5D32" w:rsidRPr="002F08FB" w:rsidRDefault="001E5D32" w:rsidP="001E5D32">
      <w:pPr>
        <w:autoSpaceDE w:val="0"/>
        <w:autoSpaceDN w:val="0"/>
        <w:adjustRightInd w:val="0"/>
        <w:spacing w:after="0" w:line="240" w:lineRule="auto"/>
        <w:outlineLvl w:val="0"/>
        <w:rPr>
          <w:rFonts w:ascii="Times New Roman" w:eastAsia="Calibri" w:hAnsi="Times New Roman" w:cs="Times New Roman"/>
          <w:bCs/>
        </w:rPr>
      </w:pPr>
      <w:r w:rsidRPr="002F08FB">
        <w:rPr>
          <w:rFonts w:ascii="Times New Roman" w:eastAsia="Calibri" w:hAnsi="Times New Roman" w:cs="Times New Roman"/>
          <w:bCs/>
        </w:rPr>
        <w:t>ООО «Специализированный застройщик «Строитель-</w:t>
      </w:r>
      <w:proofErr w:type="gramStart"/>
      <w:r w:rsidRPr="002F08FB">
        <w:rPr>
          <w:rFonts w:ascii="Times New Roman" w:eastAsia="Calibri" w:hAnsi="Times New Roman" w:cs="Times New Roman"/>
          <w:bCs/>
        </w:rPr>
        <w:t xml:space="preserve">Юг»   </w:t>
      </w:r>
      <w:proofErr w:type="gramEnd"/>
      <w:r w:rsidRPr="002F08FB">
        <w:rPr>
          <w:rFonts w:ascii="Times New Roman" w:eastAsia="Calibri" w:hAnsi="Times New Roman" w:cs="Times New Roman"/>
          <w:bCs/>
        </w:rPr>
        <w:tab/>
      </w:r>
      <w:r w:rsidRPr="002F08FB">
        <w:rPr>
          <w:rFonts w:ascii="Times New Roman" w:eastAsia="Calibri" w:hAnsi="Times New Roman" w:cs="Times New Roman"/>
          <w:bCs/>
        </w:rPr>
        <w:tab/>
        <w:t>(МП)</w:t>
      </w:r>
    </w:p>
    <w:p w14:paraId="4C01423E" w14:textId="77777777" w:rsidR="001E5D32" w:rsidRPr="002F08FB" w:rsidRDefault="001E5D32" w:rsidP="001E5D32">
      <w:pPr>
        <w:autoSpaceDE w:val="0"/>
        <w:autoSpaceDN w:val="0"/>
        <w:adjustRightInd w:val="0"/>
        <w:spacing w:after="0" w:line="240" w:lineRule="auto"/>
        <w:outlineLvl w:val="0"/>
        <w:rPr>
          <w:rFonts w:ascii="Times New Roman" w:eastAsia="Calibri" w:hAnsi="Times New Roman" w:cs="Times New Roman"/>
          <w:bCs/>
        </w:rPr>
      </w:pPr>
    </w:p>
    <w:p w14:paraId="67572E65" w14:textId="77777777" w:rsidR="001E5D32" w:rsidRPr="00323FAD" w:rsidRDefault="001E5D32" w:rsidP="001E5D32">
      <w:pPr>
        <w:autoSpaceDE w:val="0"/>
        <w:autoSpaceDN w:val="0"/>
        <w:adjustRightInd w:val="0"/>
        <w:spacing w:after="0" w:line="240" w:lineRule="auto"/>
        <w:outlineLvl w:val="0"/>
        <w:rPr>
          <w:rFonts w:ascii="Times New Roman" w:eastAsia="Calibri" w:hAnsi="Times New Roman" w:cs="Times New Roman"/>
          <w:highlight w:val="yellow"/>
        </w:rPr>
      </w:pPr>
      <w:r w:rsidRPr="00360B78">
        <w:rPr>
          <w:rFonts w:ascii="Times New Roman" w:eastAsia="SimSun" w:hAnsi="Times New Roman" w:cs="Times New Roman"/>
          <w:kern w:val="3"/>
          <w:u w:val="single"/>
          <w:lang w:eastAsia="zh-CN" w:bidi="hi-IN"/>
        </w:rPr>
        <w:t>Участник долевого строительства:</w:t>
      </w:r>
      <w:r w:rsidRPr="00360B78">
        <w:rPr>
          <w:rFonts w:ascii="Times New Roman" w:eastAsia="Calibri" w:hAnsi="Times New Roman" w:cs="Times New Roman"/>
          <w:u w:val="single"/>
        </w:rPr>
        <w:t xml:space="preserve"> </w:t>
      </w:r>
    </w:p>
    <w:p w14:paraId="169BCBC9" w14:textId="77777777" w:rsidR="001E5D32" w:rsidRPr="003D04DB" w:rsidRDefault="001E5D32" w:rsidP="001E5D32">
      <w:pPr>
        <w:autoSpaceDE w:val="0"/>
        <w:autoSpaceDN w:val="0"/>
        <w:adjustRightInd w:val="0"/>
        <w:spacing w:after="0" w:line="240" w:lineRule="auto"/>
        <w:outlineLvl w:val="0"/>
        <w:rPr>
          <w:rFonts w:ascii="Times New Roman" w:eastAsia="Calibri" w:hAnsi="Times New Roman" w:cs="Times New Roman"/>
          <w:bCs/>
        </w:rPr>
      </w:pPr>
      <w:r w:rsidRPr="003D04DB">
        <w:rPr>
          <w:rFonts w:ascii="Times New Roman" w:eastAsia="Calibri" w:hAnsi="Times New Roman" w:cs="Times New Roman"/>
          <w:bCs/>
        </w:rPr>
        <w:t xml:space="preserve">                                                           ___________________________</w:t>
      </w:r>
    </w:p>
    <w:p w14:paraId="71E5917E" w14:textId="77777777" w:rsidR="001E5D32" w:rsidRPr="003D04DB" w:rsidRDefault="001E5D32" w:rsidP="001E5D32">
      <w:pPr>
        <w:autoSpaceDE w:val="0"/>
        <w:autoSpaceDN w:val="0"/>
        <w:adjustRightInd w:val="0"/>
        <w:spacing w:after="0" w:line="240" w:lineRule="auto"/>
        <w:ind w:firstLine="709"/>
        <w:outlineLvl w:val="0"/>
        <w:rPr>
          <w:rFonts w:ascii="Times New Roman" w:eastAsia="Calibri" w:hAnsi="Times New Roman" w:cs="Times New Roman"/>
          <w:bCs/>
        </w:rPr>
      </w:pPr>
      <w:r w:rsidRPr="003D04DB">
        <w:rPr>
          <w:rFonts w:ascii="Times New Roman" w:eastAsia="Calibri" w:hAnsi="Times New Roman" w:cs="Times New Roman"/>
          <w:bCs/>
        </w:rPr>
        <w:tab/>
      </w:r>
      <w:r w:rsidRPr="003D04DB">
        <w:rPr>
          <w:rFonts w:ascii="Times New Roman" w:eastAsia="Calibri" w:hAnsi="Times New Roman" w:cs="Times New Roman"/>
          <w:bCs/>
        </w:rPr>
        <w:tab/>
      </w:r>
      <w:r w:rsidRPr="003D04DB">
        <w:rPr>
          <w:rFonts w:ascii="Times New Roman" w:eastAsia="Calibri" w:hAnsi="Times New Roman" w:cs="Times New Roman"/>
          <w:bCs/>
        </w:rPr>
        <w:tab/>
      </w:r>
      <w:r w:rsidRPr="003D04DB">
        <w:rPr>
          <w:rFonts w:ascii="Times New Roman" w:eastAsia="Calibri" w:hAnsi="Times New Roman" w:cs="Times New Roman"/>
          <w:bCs/>
        </w:rPr>
        <w:tab/>
      </w:r>
      <w:r w:rsidRPr="003D04DB">
        <w:rPr>
          <w:rFonts w:ascii="Times New Roman" w:eastAsia="Calibri" w:hAnsi="Times New Roman" w:cs="Times New Roman"/>
          <w:bCs/>
        </w:rPr>
        <w:tab/>
        <w:t>(подпись)</w:t>
      </w:r>
    </w:p>
    <w:p w14:paraId="0FA78BFD" w14:textId="0458212F" w:rsidR="001E5D32" w:rsidRDefault="001E5D32" w:rsidP="009F36F2">
      <w:pPr>
        <w:autoSpaceDE w:val="0"/>
        <w:autoSpaceDN w:val="0"/>
        <w:adjustRightInd w:val="0"/>
        <w:spacing w:after="0" w:line="240" w:lineRule="auto"/>
        <w:outlineLvl w:val="0"/>
        <w:rPr>
          <w:rFonts w:ascii="Times New Roman" w:eastAsia="Calibri" w:hAnsi="Times New Roman" w:cs="Times New Roman"/>
          <w:bCs/>
        </w:rPr>
      </w:pPr>
      <w:r w:rsidRPr="003D04DB">
        <w:rPr>
          <w:rFonts w:ascii="Times New Roman" w:eastAsia="Calibri" w:hAnsi="Times New Roman" w:cs="Times New Roman"/>
          <w:bCs/>
        </w:rPr>
        <w:t>(Фамилия Имя Отчество)</w:t>
      </w:r>
    </w:p>
    <w:p w14:paraId="225089AB" w14:textId="77777777" w:rsidR="005F2A5E" w:rsidRDefault="005F2A5E" w:rsidP="009F36F2">
      <w:pPr>
        <w:autoSpaceDE w:val="0"/>
        <w:autoSpaceDN w:val="0"/>
        <w:adjustRightInd w:val="0"/>
        <w:spacing w:after="0" w:line="240" w:lineRule="auto"/>
        <w:outlineLvl w:val="0"/>
        <w:rPr>
          <w:rFonts w:ascii="Times New Roman" w:eastAsia="Calibri" w:hAnsi="Times New Roman" w:cs="Times New Roman"/>
          <w:bCs/>
        </w:rPr>
      </w:pPr>
    </w:p>
    <w:p w14:paraId="470FE841" w14:textId="77777777" w:rsidR="005F2A5E" w:rsidRPr="009F36F2" w:rsidRDefault="005F2A5E" w:rsidP="009F36F2">
      <w:pPr>
        <w:autoSpaceDE w:val="0"/>
        <w:autoSpaceDN w:val="0"/>
        <w:adjustRightInd w:val="0"/>
        <w:spacing w:after="0" w:line="240" w:lineRule="auto"/>
        <w:outlineLvl w:val="0"/>
        <w:rPr>
          <w:rFonts w:ascii="Times New Roman" w:eastAsia="Calibri" w:hAnsi="Times New Roman" w:cs="Times New Roman"/>
          <w:bCs/>
        </w:rPr>
      </w:pPr>
    </w:p>
    <w:p w14:paraId="29B21C63" w14:textId="7B9A6100" w:rsidR="001E5D32" w:rsidRPr="00301BE1" w:rsidRDefault="001E5D32" w:rsidP="00301BE1">
      <w:pPr>
        <w:pStyle w:val="ae"/>
        <w:ind w:firstLine="709"/>
        <w:jc w:val="both"/>
        <w:rPr>
          <w:rFonts w:ascii="Times New Roman" w:eastAsia="Calibri" w:hAnsi="Times New Roman" w:cs="Times New Roman"/>
          <w:b/>
          <w:bCs/>
          <w:i/>
          <w:iCs/>
        </w:rPr>
      </w:pPr>
      <w:r w:rsidRPr="002F08FB">
        <w:rPr>
          <w:rFonts w:ascii="Times New Roman" w:hAnsi="Times New Roman" w:cs="Times New Roman"/>
          <w:b/>
          <w:i/>
        </w:rPr>
        <w:t xml:space="preserve">Настоящим Участник долевого строительства </w:t>
      </w:r>
      <w:r w:rsidR="00301BE1">
        <w:rPr>
          <w:rFonts w:ascii="Times New Roman" w:eastAsia="Calibri" w:hAnsi="Times New Roman" w:cs="Times New Roman"/>
          <w:b/>
          <w:bCs/>
          <w:i/>
          <w:iCs/>
        </w:rPr>
        <w:t xml:space="preserve">      </w:t>
      </w:r>
      <w:r w:rsidRPr="00F06131">
        <w:rPr>
          <w:rFonts w:ascii="Times New Roman" w:eastAsia="Calibri" w:hAnsi="Times New Roman" w:cs="Times New Roman"/>
          <w:b/>
          <w:i/>
          <w:iCs/>
        </w:rPr>
        <w:t>учиняя</w:t>
      </w:r>
      <w:r w:rsidRPr="00F06131">
        <w:rPr>
          <w:rFonts w:ascii="Times New Roman" w:hAnsi="Times New Roman" w:cs="Times New Roman"/>
          <w:b/>
          <w:i/>
          <w:iCs/>
        </w:rPr>
        <w:t xml:space="preserve"> </w:t>
      </w:r>
      <w:r w:rsidRPr="002F08FB">
        <w:rPr>
          <w:rFonts w:ascii="Times New Roman" w:hAnsi="Times New Roman" w:cs="Times New Roman"/>
          <w:b/>
          <w:i/>
        </w:rPr>
        <w:t xml:space="preserve">подпись (в том числе электронно-цифровую подпись) подтверждает, что Договор и все приложения лично и полностью прочитаны Участником. Подтверждает, что Участнику было предоставлено достаточное количество времени на ознакомление с условиями Договора и Проектной документаций на Объект и Дом в целом, смысл и значение всех пунктов, условий и терминов Участнику понятны.  Участник долевого строительства не </w:t>
      </w:r>
      <w:r w:rsidRPr="001A46BF">
        <w:rPr>
          <w:rFonts w:ascii="Times New Roman" w:hAnsi="Times New Roman" w:cs="Times New Roman"/>
          <w:b/>
          <w:i/>
        </w:rPr>
        <w:t>имеет возражений, дополнений, исправлений к тексту и содержанию Договора.  Все контактные</w:t>
      </w:r>
      <w:r>
        <w:rPr>
          <w:rFonts w:ascii="Times New Roman" w:hAnsi="Times New Roman" w:cs="Times New Roman"/>
          <w:b/>
          <w:i/>
        </w:rPr>
        <w:t>,</w:t>
      </w:r>
      <w:r w:rsidRPr="001A46BF">
        <w:rPr>
          <w:rFonts w:ascii="Times New Roman" w:hAnsi="Times New Roman" w:cs="Times New Roman"/>
          <w:b/>
          <w:i/>
        </w:rPr>
        <w:t xml:space="preserve"> паспортные данные</w:t>
      </w:r>
      <w:r>
        <w:rPr>
          <w:rFonts w:ascii="Times New Roman" w:hAnsi="Times New Roman" w:cs="Times New Roman"/>
          <w:b/>
          <w:i/>
        </w:rPr>
        <w:t xml:space="preserve"> и реквизиты</w:t>
      </w:r>
      <w:r w:rsidRPr="001A46BF">
        <w:rPr>
          <w:rFonts w:ascii="Times New Roman" w:hAnsi="Times New Roman" w:cs="Times New Roman"/>
          <w:b/>
          <w:i/>
        </w:rPr>
        <w:t xml:space="preserve"> Участника изложены в полном объеме и достоверны. Подтверждает, что им получена вся необходимая информация в отношении Объекта строительства, сроков строительства и порядка передачи Объекта, в том числе предупрежден о возможных  штрафных санкциях за нарушение условий Договора, Застройщик предоставил Участнику долевого строительства полную и достоверную информацию о потребительских свойствах и характеристиках конкретного Объекта долевого строительства и описание местоположения строящегося Дома с учетом окружающей обстановки (расположения и ориентирования по сторонам света), а также сведения о составе и месте расположения общего имущества в Многоквартирном Доме. </w:t>
      </w:r>
    </w:p>
    <w:p w14:paraId="30F7D3A3" w14:textId="77777777" w:rsidR="001E5D32" w:rsidRPr="00F06131" w:rsidRDefault="001E5D32" w:rsidP="001E5D32">
      <w:pPr>
        <w:pStyle w:val="ae"/>
        <w:ind w:firstLine="709"/>
        <w:jc w:val="both"/>
        <w:rPr>
          <w:rFonts w:ascii="Times New Roman" w:hAnsi="Times New Roman" w:cs="Times New Roman"/>
          <w:b/>
          <w:i/>
        </w:rPr>
      </w:pPr>
      <w:r w:rsidRPr="00F06131">
        <w:rPr>
          <w:rFonts w:ascii="Times New Roman" w:hAnsi="Times New Roman" w:cs="Times New Roman"/>
          <w:b/>
          <w:i/>
        </w:rPr>
        <w:t>Участник долевого строительства подтверждает, что осведомлен о порядке и условиях проведения платежей посредством счетов эскроу, предупрежден о необходимости соблюдения всех правил посещения Объекта, установленных Застройщиком, до момента подписания Передаточного акта Объекта (квартиры/помещения).</w:t>
      </w:r>
    </w:p>
    <w:p w14:paraId="2E7EED9B" w14:textId="77777777" w:rsidR="001E5D32" w:rsidRPr="00F06131" w:rsidRDefault="001E5D32" w:rsidP="001E5D32">
      <w:pPr>
        <w:pStyle w:val="ae"/>
        <w:ind w:firstLine="709"/>
        <w:rPr>
          <w:rFonts w:ascii="Times New Roman" w:eastAsia="SimSun" w:hAnsi="Times New Roman" w:cs="Times New Roman"/>
          <w:b/>
          <w:bCs/>
          <w:kern w:val="3"/>
          <w:u w:val="single"/>
          <w:lang w:eastAsia="zh-CN" w:bidi="hi-IN"/>
        </w:rPr>
      </w:pPr>
    </w:p>
    <w:p w14:paraId="566E2188" w14:textId="77777777" w:rsidR="001E5D32" w:rsidRPr="003D04DB" w:rsidRDefault="001E5D32" w:rsidP="001E5D32">
      <w:pPr>
        <w:pStyle w:val="ae"/>
        <w:ind w:firstLine="709"/>
        <w:rPr>
          <w:rFonts w:ascii="Times New Roman" w:eastAsia="Calibri" w:hAnsi="Times New Roman" w:cs="Times New Roman"/>
          <w:b/>
          <w:bCs/>
          <w:u w:val="single"/>
        </w:rPr>
      </w:pPr>
      <w:r w:rsidRPr="003D04DB">
        <w:rPr>
          <w:rFonts w:ascii="Times New Roman" w:eastAsia="SimSun" w:hAnsi="Times New Roman" w:cs="Times New Roman"/>
          <w:b/>
          <w:bCs/>
          <w:kern w:val="3"/>
          <w:u w:val="single"/>
          <w:lang w:eastAsia="zh-CN" w:bidi="hi-IN"/>
        </w:rPr>
        <w:t>Участник долевого строительства:</w:t>
      </w:r>
      <w:r w:rsidRPr="003D04DB">
        <w:rPr>
          <w:rFonts w:ascii="Times New Roman" w:eastAsia="Calibri" w:hAnsi="Times New Roman" w:cs="Times New Roman"/>
          <w:b/>
          <w:bCs/>
          <w:u w:val="single"/>
        </w:rPr>
        <w:t xml:space="preserve"> </w:t>
      </w:r>
    </w:p>
    <w:p w14:paraId="5A095085" w14:textId="77777777" w:rsidR="001E5D32" w:rsidRPr="00780B19" w:rsidRDefault="001E5D32" w:rsidP="001E5D32">
      <w:pPr>
        <w:pStyle w:val="ae"/>
        <w:ind w:firstLine="709"/>
        <w:rPr>
          <w:rFonts w:ascii="Times New Roman" w:hAnsi="Times New Roman" w:cs="Times New Roman"/>
          <w:i/>
          <w:highlight w:val="yellow"/>
        </w:rPr>
      </w:pPr>
    </w:p>
    <w:p w14:paraId="3262F0A8" w14:textId="7855DECA" w:rsidR="001E5D32" w:rsidRPr="00F06131" w:rsidRDefault="001E5D32" w:rsidP="001E5D32">
      <w:pPr>
        <w:pStyle w:val="ae"/>
        <w:ind w:firstLine="709"/>
        <w:rPr>
          <w:rFonts w:ascii="Times New Roman" w:hAnsi="Times New Roman" w:cs="Times New Roman"/>
          <w:i/>
        </w:rPr>
      </w:pPr>
      <w:r w:rsidRPr="003D04DB">
        <w:rPr>
          <w:rFonts w:ascii="Times New Roman" w:hAnsi="Times New Roman" w:cs="Times New Roman"/>
          <w:i/>
        </w:rPr>
        <w:t>/ ______________</w:t>
      </w:r>
    </w:p>
    <w:p w14:paraId="48CF0E87" w14:textId="48994EEC" w:rsidR="001E5D32" w:rsidRPr="00F4563A" w:rsidRDefault="001E5D32" w:rsidP="00F4563A">
      <w:pPr>
        <w:pStyle w:val="ae"/>
        <w:ind w:firstLine="709"/>
        <w:rPr>
          <w:rFonts w:ascii="Times New Roman" w:hAnsi="Times New Roman" w:cs="Times New Roman"/>
          <w:i/>
          <w:vertAlign w:val="superscript"/>
        </w:rPr>
      </w:pPr>
      <w:r w:rsidRPr="00F06131">
        <w:rPr>
          <w:rFonts w:ascii="Times New Roman" w:hAnsi="Times New Roman" w:cs="Times New Roman"/>
          <w:i/>
          <w:vertAlign w:val="superscript"/>
        </w:rPr>
        <w:t xml:space="preserve">                                         </w:t>
      </w:r>
      <w:r w:rsidR="00FB5DA0">
        <w:rPr>
          <w:rFonts w:ascii="Times New Roman" w:hAnsi="Times New Roman" w:cs="Times New Roman"/>
          <w:i/>
          <w:vertAlign w:val="superscript"/>
        </w:rPr>
        <w:t xml:space="preserve">      </w:t>
      </w:r>
      <w:r w:rsidRPr="00F06131">
        <w:rPr>
          <w:rFonts w:ascii="Times New Roman" w:hAnsi="Times New Roman" w:cs="Times New Roman"/>
          <w:i/>
          <w:vertAlign w:val="superscript"/>
        </w:rPr>
        <w:t>ФИО     / подпись</w:t>
      </w:r>
    </w:p>
    <w:p w14:paraId="4A6D26B0" w14:textId="4B59444B" w:rsidR="001E5D32" w:rsidRPr="00000ED8" w:rsidRDefault="00FB5DA0" w:rsidP="001E5D32">
      <w:r>
        <w:t xml:space="preserve">   </w:t>
      </w:r>
    </w:p>
    <w:p w14:paraId="5871F904" w14:textId="77777777" w:rsidR="001E5D32" w:rsidRPr="005437CC" w:rsidRDefault="001E5D32" w:rsidP="001E5D32"/>
    <w:p w14:paraId="68EC645A" w14:textId="77777777" w:rsidR="00C351A2" w:rsidRDefault="00C351A2"/>
    <w:sectPr w:rsidR="00C351A2" w:rsidSect="001E5D32">
      <w:headerReference w:type="default" r:id="rId2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A360A" w14:textId="77777777" w:rsidR="00E12456" w:rsidRDefault="00E12456">
      <w:pPr>
        <w:spacing w:after="0" w:line="240" w:lineRule="auto"/>
      </w:pPr>
      <w:r>
        <w:separator/>
      </w:r>
    </w:p>
  </w:endnote>
  <w:endnote w:type="continuationSeparator" w:id="0">
    <w:p w14:paraId="0451007B" w14:textId="77777777" w:rsidR="00E12456" w:rsidRDefault="00E12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CIDFont+F1">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Narrow">
    <w:altName w:val="Klee One"/>
    <w:panose1 w:val="00000000000000000000"/>
    <w:charset w:val="80"/>
    <w:family w:val="auto"/>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09C9B" w14:textId="77777777" w:rsidR="00E12456" w:rsidRDefault="00E12456">
      <w:pPr>
        <w:spacing w:after="0" w:line="240" w:lineRule="auto"/>
      </w:pPr>
      <w:r>
        <w:separator/>
      </w:r>
    </w:p>
  </w:footnote>
  <w:footnote w:type="continuationSeparator" w:id="0">
    <w:p w14:paraId="2CA011B4" w14:textId="77777777" w:rsidR="00E12456" w:rsidRDefault="00E12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050985"/>
      <w:docPartObj>
        <w:docPartGallery w:val="Page Numbers (Top of Page)"/>
        <w:docPartUnique/>
      </w:docPartObj>
    </w:sdtPr>
    <w:sdtEndPr/>
    <w:sdtContent>
      <w:p w14:paraId="7412EF2F" w14:textId="77777777" w:rsidR="00AA625E" w:rsidRDefault="00A92115" w:rsidP="0052666D">
        <w:pPr>
          <w:pStyle w:val="af"/>
          <w:jc w:val="right"/>
        </w:pPr>
        <w:r>
          <w:fldChar w:fldCharType="begin"/>
        </w:r>
        <w:r>
          <w:instrText>PAGE   \* MERGEFORMAT</w:instrText>
        </w:r>
        <w:r>
          <w:fldChar w:fldCharType="separate"/>
        </w:r>
        <w:r>
          <w:rPr>
            <w:noProof/>
          </w:rPr>
          <w:t>10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D0526"/>
    <w:multiLevelType w:val="multilevel"/>
    <w:tmpl w:val="270A0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F321765"/>
    <w:multiLevelType w:val="multilevel"/>
    <w:tmpl w:val="BD2A9D6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2AD2192"/>
    <w:multiLevelType w:val="multilevel"/>
    <w:tmpl w:val="145C4F16"/>
    <w:lvl w:ilvl="0">
      <w:start w:val="3"/>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8C043F9"/>
    <w:multiLevelType w:val="multilevel"/>
    <w:tmpl w:val="F36AEA02"/>
    <w:lvl w:ilvl="0">
      <w:start w:val="9"/>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D796C38"/>
    <w:multiLevelType w:val="multilevel"/>
    <w:tmpl w:val="DB5271D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EA1BEF"/>
    <w:multiLevelType w:val="hybridMultilevel"/>
    <w:tmpl w:val="9A56575C"/>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EF4FAE"/>
    <w:multiLevelType w:val="multilevel"/>
    <w:tmpl w:val="D614612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66"/>
        </w:tabs>
        <w:ind w:left="966"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1"/>
        <w:szCs w:val="21"/>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24EF1776"/>
    <w:multiLevelType w:val="multilevel"/>
    <w:tmpl w:val="AADA02C6"/>
    <w:lvl w:ilvl="0">
      <w:start w:val="5"/>
      <w:numFmt w:val="decimal"/>
      <w:lvlText w:val="%1."/>
      <w:lvlJc w:val="left"/>
      <w:pPr>
        <w:ind w:left="540" w:hanging="540"/>
      </w:pPr>
      <w:rPr>
        <w:rFonts w:hint="default"/>
      </w:rPr>
    </w:lvl>
    <w:lvl w:ilvl="1">
      <w:start w:val="2"/>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8" w15:restartNumberingAfterBreak="0">
    <w:nsid w:val="4108048F"/>
    <w:multiLevelType w:val="hybridMultilevel"/>
    <w:tmpl w:val="462A4D6C"/>
    <w:lvl w:ilvl="0" w:tplc="EF96E8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271FD4"/>
    <w:multiLevelType w:val="multilevel"/>
    <w:tmpl w:val="E68ACDE0"/>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3578DB"/>
    <w:multiLevelType w:val="multilevel"/>
    <w:tmpl w:val="C220EFA8"/>
    <w:lvl w:ilvl="0">
      <w:start w:val="6"/>
      <w:numFmt w:val="decimal"/>
      <w:lvlText w:val="%1."/>
      <w:lvlJc w:val="left"/>
      <w:pPr>
        <w:ind w:left="360" w:hanging="360"/>
      </w:pPr>
      <w:rPr>
        <w:rFonts w:eastAsia="Times New Roman" w:hint="default"/>
        <w:color w:val="auto"/>
        <w:sz w:val="20"/>
      </w:rPr>
    </w:lvl>
    <w:lvl w:ilvl="1">
      <w:start w:val="7"/>
      <w:numFmt w:val="decimal"/>
      <w:lvlText w:val="%1.%2."/>
      <w:lvlJc w:val="left"/>
      <w:pPr>
        <w:ind w:left="360" w:hanging="360"/>
      </w:pPr>
      <w:rPr>
        <w:rFonts w:eastAsia="Times New Roman" w:hint="default"/>
        <w:color w:val="auto"/>
        <w:sz w:val="24"/>
        <w:szCs w:val="24"/>
      </w:rPr>
    </w:lvl>
    <w:lvl w:ilvl="2">
      <w:start w:val="1"/>
      <w:numFmt w:val="decimal"/>
      <w:lvlText w:val="%1.%2.%3."/>
      <w:lvlJc w:val="left"/>
      <w:pPr>
        <w:ind w:left="720" w:hanging="720"/>
      </w:pPr>
      <w:rPr>
        <w:rFonts w:eastAsia="Times New Roman" w:hint="default"/>
        <w:color w:val="auto"/>
        <w:sz w:val="20"/>
      </w:rPr>
    </w:lvl>
    <w:lvl w:ilvl="3">
      <w:start w:val="1"/>
      <w:numFmt w:val="decimal"/>
      <w:lvlText w:val="%1.%2.%3.%4."/>
      <w:lvlJc w:val="left"/>
      <w:pPr>
        <w:ind w:left="720" w:hanging="720"/>
      </w:pPr>
      <w:rPr>
        <w:rFonts w:eastAsia="Times New Roman" w:hint="default"/>
        <w:color w:val="auto"/>
        <w:sz w:val="20"/>
      </w:rPr>
    </w:lvl>
    <w:lvl w:ilvl="4">
      <w:start w:val="1"/>
      <w:numFmt w:val="decimal"/>
      <w:lvlText w:val="%1.%2.%3.%4.%5."/>
      <w:lvlJc w:val="left"/>
      <w:pPr>
        <w:ind w:left="1080" w:hanging="1080"/>
      </w:pPr>
      <w:rPr>
        <w:rFonts w:eastAsia="Times New Roman" w:hint="default"/>
        <w:color w:val="auto"/>
        <w:sz w:val="20"/>
      </w:rPr>
    </w:lvl>
    <w:lvl w:ilvl="5">
      <w:start w:val="1"/>
      <w:numFmt w:val="decimal"/>
      <w:lvlText w:val="%1.%2.%3.%4.%5.%6."/>
      <w:lvlJc w:val="left"/>
      <w:pPr>
        <w:ind w:left="1080" w:hanging="1080"/>
      </w:pPr>
      <w:rPr>
        <w:rFonts w:eastAsia="Times New Roman" w:hint="default"/>
        <w:color w:val="auto"/>
        <w:sz w:val="20"/>
      </w:rPr>
    </w:lvl>
    <w:lvl w:ilvl="6">
      <w:start w:val="1"/>
      <w:numFmt w:val="decimal"/>
      <w:lvlText w:val="%1.%2.%3.%4.%5.%6.%7."/>
      <w:lvlJc w:val="left"/>
      <w:pPr>
        <w:ind w:left="1440" w:hanging="1440"/>
      </w:pPr>
      <w:rPr>
        <w:rFonts w:eastAsia="Times New Roman" w:hint="default"/>
        <w:color w:val="auto"/>
        <w:sz w:val="20"/>
      </w:rPr>
    </w:lvl>
    <w:lvl w:ilvl="7">
      <w:start w:val="1"/>
      <w:numFmt w:val="decimal"/>
      <w:lvlText w:val="%1.%2.%3.%4.%5.%6.%7.%8."/>
      <w:lvlJc w:val="left"/>
      <w:pPr>
        <w:ind w:left="1440" w:hanging="1440"/>
      </w:pPr>
      <w:rPr>
        <w:rFonts w:eastAsia="Times New Roman" w:hint="default"/>
        <w:color w:val="auto"/>
        <w:sz w:val="20"/>
      </w:rPr>
    </w:lvl>
    <w:lvl w:ilvl="8">
      <w:start w:val="1"/>
      <w:numFmt w:val="decimal"/>
      <w:lvlText w:val="%1.%2.%3.%4.%5.%6.%7.%8.%9."/>
      <w:lvlJc w:val="left"/>
      <w:pPr>
        <w:ind w:left="1800" w:hanging="1800"/>
      </w:pPr>
      <w:rPr>
        <w:rFonts w:eastAsia="Times New Roman" w:hint="default"/>
        <w:color w:val="auto"/>
        <w:sz w:val="20"/>
      </w:rPr>
    </w:lvl>
  </w:abstractNum>
  <w:abstractNum w:abstractNumId="12" w15:restartNumberingAfterBreak="0">
    <w:nsid w:val="4B5A6E76"/>
    <w:multiLevelType w:val="multilevel"/>
    <w:tmpl w:val="CCDA65D6"/>
    <w:lvl w:ilvl="0">
      <w:start w:val="3"/>
      <w:numFmt w:val="decimal"/>
      <w:lvlText w:val="%1."/>
      <w:lvlJc w:val="left"/>
      <w:pPr>
        <w:ind w:left="540" w:hanging="540"/>
      </w:pPr>
      <w:rPr>
        <w:rFonts w:hint="default"/>
      </w:rPr>
    </w:lvl>
    <w:lvl w:ilvl="1">
      <w:start w:val="9"/>
      <w:numFmt w:val="decimal"/>
      <w:lvlText w:val="%1.%2."/>
      <w:lvlJc w:val="left"/>
      <w:pPr>
        <w:ind w:left="1250"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4C564E2F"/>
    <w:multiLevelType w:val="hybridMultilevel"/>
    <w:tmpl w:val="891EA8CE"/>
    <w:lvl w:ilvl="0" w:tplc="F4D88930">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56DA2289"/>
    <w:multiLevelType w:val="multilevel"/>
    <w:tmpl w:val="4FA28152"/>
    <w:lvl w:ilvl="0">
      <w:start w:val="10"/>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8F75031"/>
    <w:multiLevelType w:val="multilevel"/>
    <w:tmpl w:val="540E2B30"/>
    <w:lvl w:ilvl="0">
      <w:start w:val="5"/>
      <w:numFmt w:val="decimal"/>
      <w:lvlText w:val="%1."/>
      <w:lvlJc w:val="left"/>
      <w:pPr>
        <w:ind w:left="540" w:hanging="540"/>
      </w:pPr>
      <w:rPr>
        <w:rFonts w:hint="default"/>
      </w:rPr>
    </w:lvl>
    <w:lvl w:ilvl="1">
      <w:start w:val="5"/>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D80494E"/>
    <w:multiLevelType w:val="multilevel"/>
    <w:tmpl w:val="3702D046"/>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61CF074A"/>
    <w:multiLevelType w:val="multilevel"/>
    <w:tmpl w:val="CCDA65D6"/>
    <w:lvl w:ilvl="0">
      <w:start w:val="3"/>
      <w:numFmt w:val="decimal"/>
      <w:lvlText w:val="%1."/>
      <w:lvlJc w:val="left"/>
      <w:pPr>
        <w:ind w:left="540" w:hanging="540"/>
      </w:pPr>
      <w:rPr>
        <w:rFonts w:hint="default"/>
      </w:rPr>
    </w:lvl>
    <w:lvl w:ilvl="1">
      <w:start w:val="9"/>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63C0064B"/>
    <w:multiLevelType w:val="multilevel"/>
    <w:tmpl w:val="CCDA65D6"/>
    <w:lvl w:ilvl="0">
      <w:start w:val="3"/>
      <w:numFmt w:val="decimal"/>
      <w:lvlText w:val="%1."/>
      <w:lvlJc w:val="left"/>
      <w:pPr>
        <w:ind w:left="540" w:hanging="540"/>
      </w:pPr>
      <w:rPr>
        <w:rFonts w:hint="default"/>
      </w:rPr>
    </w:lvl>
    <w:lvl w:ilvl="1">
      <w:start w:val="9"/>
      <w:numFmt w:val="decimal"/>
      <w:lvlText w:val="%1.%2."/>
      <w:lvlJc w:val="left"/>
      <w:pPr>
        <w:ind w:left="965"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79726CF2"/>
    <w:multiLevelType w:val="multilevel"/>
    <w:tmpl w:val="77485FA6"/>
    <w:lvl w:ilvl="0">
      <w:start w:val="5"/>
      <w:numFmt w:val="decimal"/>
      <w:lvlText w:val="%1."/>
      <w:lvlJc w:val="left"/>
      <w:pPr>
        <w:ind w:left="540" w:hanging="540"/>
      </w:pPr>
      <w:rPr>
        <w:rFonts w:hint="default"/>
      </w:rPr>
    </w:lvl>
    <w:lvl w:ilvl="1">
      <w:start w:val="2"/>
      <w:numFmt w:val="decimal"/>
      <w:lvlText w:val="%1.%2."/>
      <w:lvlJc w:val="left"/>
      <w:pPr>
        <w:ind w:left="611" w:hanging="540"/>
      </w:pPr>
      <w:rPr>
        <w:rFonts w:hint="default"/>
      </w:rPr>
    </w:lvl>
    <w:lvl w:ilvl="2">
      <w:start w:val="1"/>
      <w:numFmt w:val="decimal"/>
      <w:lvlText w:val="%1.%2.%3."/>
      <w:lvlJc w:val="left"/>
      <w:pPr>
        <w:ind w:left="862" w:hanging="720"/>
      </w:pPr>
      <w:rPr>
        <w:rFonts w:hint="default"/>
        <w:strike w:val="0"/>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0" w15:restartNumberingAfterBreak="0">
    <w:nsid w:val="7E2D67A5"/>
    <w:multiLevelType w:val="multilevel"/>
    <w:tmpl w:val="EE7228B0"/>
    <w:lvl w:ilvl="0">
      <w:start w:val="5"/>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1" w15:restartNumberingAfterBreak="0">
    <w:nsid w:val="7EE4547E"/>
    <w:multiLevelType w:val="multilevel"/>
    <w:tmpl w:val="7F207C0A"/>
    <w:lvl w:ilvl="0">
      <w:start w:val="3"/>
      <w:numFmt w:val="decimal"/>
      <w:lvlText w:val="%1."/>
      <w:lvlJc w:val="left"/>
      <w:pPr>
        <w:ind w:left="540" w:hanging="540"/>
      </w:pPr>
      <w:rPr>
        <w:rFonts w:hint="default"/>
      </w:rPr>
    </w:lvl>
    <w:lvl w:ilvl="1">
      <w:start w:val="8"/>
      <w:numFmt w:val="decimal"/>
      <w:lvlText w:val="%1.%2."/>
      <w:lvlJc w:val="left"/>
      <w:pPr>
        <w:ind w:left="6069"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16cid:durableId="1396049753">
    <w:abstractNumId w:val="8"/>
  </w:num>
  <w:num w:numId="2" w16cid:durableId="559756592">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0838088">
    <w:abstractNumId w:val="0"/>
  </w:num>
  <w:num w:numId="4" w16cid:durableId="1900284288">
    <w:abstractNumId w:val="6"/>
  </w:num>
  <w:num w:numId="5" w16cid:durableId="1412971188">
    <w:abstractNumId w:val="3"/>
  </w:num>
  <w:num w:numId="6" w16cid:durableId="1190801984">
    <w:abstractNumId w:val="1"/>
  </w:num>
  <w:num w:numId="7" w16cid:durableId="194741898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5888470">
    <w:abstractNumId w:val="10"/>
  </w:num>
  <w:num w:numId="9" w16cid:durableId="848831416">
    <w:abstractNumId w:val="9"/>
  </w:num>
  <w:num w:numId="10" w16cid:durableId="1866282245">
    <w:abstractNumId w:val="11"/>
  </w:num>
  <w:num w:numId="11" w16cid:durableId="1352220617">
    <w:abstractNumId w:val="21"/>
  </w:num>
  <w:num w:numId="12" w16cid:durableId="651835455">
    <w:abstractNumId w:val="12"/>
  </w:num>
  <w:num w:numId="13" w16cid:durableId="192159807">
    <w:abstractNumId w:val="17"/>
  </w:num>
  <w:num w:numId="14" w16cid:durableId="758912619">
    <w:abstractNumId w:val="18"/>
  </w:num>
  <w:num w:numId="15" w16cid:durableId="2038726308">
    <w:abstractNumId w:val="20"/>
  </w:num>
  <w:num w:numId="16" w16cid:durableId="1151751438">
    <w:abstractNumId w:val="19"/>
  </w:num>
  <w:num w:numId="17" w16cid:durableId="973371367">
    <w:abstractNumId w:val="2"/>
  </w:num>
  <w:num w:numId="18" w16cid:durableId="93870153">
    <w:abstractNumId w:val="15"/>
  </w:num>
  <w:num w:numId="19" w16cid:durableId="905381711">
    <w:abstractNumId w:val="4"/>
  </w:num>
  <w:num w:numId="20" w16cid:durableId="1528639297">
    <w:abstractNumId w:val="14"/>
  </w:num>
  <w:num w:numId="21" w16cid:durableId="1158112191">
    <w:abstractNumId w:val="16"/>
  </w:num>
  <w:num w:numId="22" w16cid:durableId="1077246687">
    <w:abstractNumId w:val="7"/>
  </w:num>
  <w:num w:numId="23" w16cid:durableId="792868877">
    <w:abstractNumId w:val="5"/>
  </w:num>
  <w:num w:numId="24" w16cid:durableId="7488871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D32"/>
    <w:rsid w:val="00000A35"/>
    <w:rsid w:val="000031A9"/>
    <w:rsid w:val="00066D1D"/>
    <w:rsid w:val="00074614"/>
    <w:rsid w:val="000804BE"/>
    <w:rsid w:val="0008147D"/>
    <w:rsid w:val="00092724"/>
    <w:rsid w:val="0009725B"/>
    <w:rsid w:val="000A22E8"/>
    <w:rsid w:val="000A76D8"/>
    <w:rsid w:val="000B4784"/>
    <w:rsid w:val="000D3DDB"/>
    <w:rsid w:val="000E3CB1"/>
    <w:rsid w:val="000E6082"/>
    <w:rsid w:val="001153F5"/>
    <w:rsid w:val="001219B5"/>
    <w:rsid w:val="00170653"/>
    <w:rsid w:val="0017343D"/>
    <w:rsid w:val="001822BD"/>
    <w:rsid w:val="00186C55"/>
    <w:rsid w:val="00196BBA"/>
    <w:rsid w:val="001A7B44"/>
    <w:rsid w:val="001B0837"/>
    <w:rsid w:val="001D2799"/>
    <w:rsid w:val="001E5D32"/>
    <w:rsid w:val="00236F2A"/>
    <w:rsid w:val="00264AA5"/>
    <w:rsid w:val="002951A0"/>
    <w:rsid w:val="002B0095"/>
    <w:rsid w:val="002C01D7"/>
    <w:rsid w:val="002D2CA5"/>
    <w:rsid w:val="002F0C98"/>
    <w:rsid w:val="00301BE1"/>
    <w:rsid w:val="003237D7"/>
    <w:rsid w:val="00347324"/>
    <w:rsid w:val="00351156"/>
    <w:rsid w:val="00353642"/>
    <w:rsid w:val="00353804"/>
    <w:rsid w:val="00360565"/>
    <w:rsid w:val="00364945"/>
    <w:rsid w:val="003665A8"/>
    <w:rsid w:val="00366988"/>
    <w:rsid w:val="00372F3D"/>
    <w:rsid w:val="00380F62"/>
    <w:rsid w:val="003D04DB"/>
    <w:rsid w:val="003E786B"/>
    <w:rsid w:val="00422436"/>
    <w:rsid w:val="0044489F"/>
    <w:rsid w:val="00445690"/>
    <w:rsid w:val="0045398D"/>
    <w:rsid w:val="00486596"/>
    <w:rsid w:val="00487B48"/>
    <w:rsid w:val="00494421"/>
    <w:rsid w:val="004B14CB"/>
    <w:rsid w:val="004E150A"/>
    <w:rsid w:val="004E2B83"/>
    <w:rsid w:val="00513216"/>
    <w:rsid w:val="00531247"/>
    <w:rsid w:val="0053192E"/>
    <w:rsid w:val="00541619"/>
    <w:rsid w:val="00541E44"/>
    <w:rsid w:val="005A10F6"/>
    <w:rsid w:val="005B300D"/>
    <w:rsid w:val="005F2A5E"/>
    <w:rsid w:val="00622C0A"/>
    <w:rsid w:val="00636EC6"/>
    <w:rsid w:val="00644224"/>
    <w:rsid w:val="00645553"/>
    <w:rsid w:val="00681D9D"/>
    <w:rsid w:val="006D173E"/>
    <w:rsid w:val="00716E68"/>
    <w:rsid w:val="007359BD"/>
    <w:rsid w:val="007373D2"/>
    <w:rsid w:val="0074115C"/>
    <w:rsid w:val="00746F6C"/>
    <w:rsid w:val="0077332D"/>
    <w:rsid w:val="00784957"/>
    <w:rsid w:val="007A701A"/>
    <w:rsid w:val="007C19D8"/>
    <w:rsid w:val="007E400D"/>
    <w:rsid w:val="00815958"/>
    <w:rsid w:val="00847E29"/>
    <w:rsid w:val="008565FA"/>
    <w:rsid w:val="008C28E5"/>
    <w:rsid w:val="008C7145"/>
    <w:rsid w:val="00907D31"/>
    <w:rsid w:val="00916719"/>
    <w:rsid w:val="00923DA7"/>
    <w:rsid w:val="009332E4"/>
    <w:rsid w:val="00947AD3"/>
    <w:rsid w:val="00955BE8"/>
    <w:rsid w:val="00960916"/>
    <w:rsid w:val="009A4410"/>
    <w:rsid w:val="009B004A"/>
    <w:rsid w:val="009B2546"/>
    <w:rsid w:val="009C13E6"/>
    <w:rsid w:val="009C6DA0"/>
    <w:rsid w:val="009E63A0"/>
    <w:rsid w:val="009F36F2"/>
    <w:rsid w:val="00A27266"/>
    <w:rsid w:val="00A63EDC"/>
    <w:rsid w:val="00A73255"/>
    <w:rsid w:val="00A9052C"/>
    <w:rsid w:val="00A92115"/>
    <w:rsid w:val="00A97146"/>
    <w:rsid w:val="00AA625E"/>
    <w:rsid w:val="00B0233B"/>
    <w:rsid w:val="00B16068"/>
    <w:rsid w:val="00B67255"/>
    <w:rsid w:val="00B7094F"/>
    <w:rsid w:val="00B74850"/>
    <w:rsid w:val="00B76A50"/>
    <w:rsid w:val="00B93243"/>
    <w:rsid w:val="00B9753A"/>
    <w:rsid w:val="00BA35CE"/>
    <w:rsid w:val="00BA3677"/>
    <w:rsid w:val="00BA3C3F"/>
    <w:rsid w:val="00BB125B"/>
    <w:rsid w:val="00BB6763"/>
    <w:rsid w:val="00BB6E3F"/>
    <w:rsid w:val="00BB740F"/>
    <w:rsid w:val="00BC1CD8"/>
    <w:rsid w:val="00BC7445"/>
    <w:rsid w:val="00BD1472"/>
    <w:rsid w:val="00BF1BC1"/>
    <w:rsid w:val="00C00C52"/>
    <w:rsid w:val="00C0247C"/>
    <w:rsid w:val="00C0358E"/>
    <w:rsid w:val="00C132B0"/>
    <w:rsid w:val="00C31071"/>
    <w:rsid w:val="00C351A2"/>
    <w:rsid w:val="00C7327A"/>
    <w:rsid w:val="00C734DD"/>
    <w:rsid w:val="00C90374"/>
    <w:rsid w:val="00CA0216"/>
    <w:rsid w:val="00CA5BC5"/>
    <w:rsid w:val="00CB56DF"/>
    <w:rsid w:val="00CC0C71"/>
    <w:rsid w:val="00D46AED"/>
    <w:rsid w:val="00D46E08"/>
    <w:rsid w:val="00D67A32"/>
    <w:rsid w:val="00DA0DF6"/>
    <w:rsid w:val="00DC46BB"/>
    <w:rsid w:val="00DE07EF"/>
    <w:rsid w:val="00E12456"/>
    <w:rsid w:val="00E22E91"/>
    <w:rsid w:val="00E47DBA"/>
    <w:rsid w:val="00E50F66"/>
    <w:rsid w:val="00E64095"/>
    <w:rsid w:val="00E704CF"/>
    <w:rsid w:val="00E96271"/>
    <w:rsid w:val="00EB063A"/>
    <w:rsid w:val="00EB41E3"/>
    <w:rsid w:val="00ED1BDF"/>
    <w:rsid w:val="00EE2065"/>
    <w:rsid w:val="00EE27DF"/>
    <w:rsid w:val="00EF7241"/>
    <w:rsid w:val="00F103CA"/>
    <w:rsid w:val="00F17FBD"/>
    <w:rsid w:val="00F4563A"/>
    <w:rsid w:val="00F4713A"/>
    <w:rsid w:val="00F56273"/>
    <w:rsid w:val="00FA3753"/>
    <w:rsid w:val="00FB5DA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B0029"/>
  <w15:chartTrackingRefBased/>
  <w15:docId w15:val="{3B977ED0-B23D-4C82-B2B8-22C01B52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D32"/>
    <w:pPr>
      <w:spacing w:after="200" w:line="276" w:lineRule="auto"/>
    </w:pPr>
    <w:rPr>
      <w:kern w:val="0"/>
      <w14:ligatures w14:val="none"/>
    </w:rPr>
  </w:style>
  <w:style w:type="paragraph" w:styleId="1">
    <w:name w:val="heading 1"/>
    <w:basedOn w:val="a"/>
    <w:next w:val="a"/>
    <w:link w:val="10"/>
    <w:uiPriority w:val="9"/>
    <w:qFormat/>
    <w:rsid w:val="001E5D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E5D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5D32"/>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1E5D32"/>
    <w:rPr>
      <w:rFonts w:asciiTheme="majorHAnsi" w:eastAsiaTheme="majorEastAsia" w:hAnsiTheme="majorHAnsi" w:cstheme="majorBidi"/>
      <w:color w:val="1F3763" w:themeColor="accent1" w:themeShade="7F"/>
      <w:kern w:val="0"/>
      <w:sz w:val="24"/>
      <w:szCs w:val="24"/>
      <w14:ligatures w14:val="none"/>
    </w:rPr>
  </w:style>
  <w:style w:type="character" w:styleId="a3">
    <w:name w:val="Hyperlink"/>
    <w:basedOn w:val="a0"/>
    <w:uiPriority w:val="99"/>
    <w:unhideWhenUsed/>
    <w:rsid w:val="001E5D32"/>
    <w:rPr>
      <w:color w:val="0563C1" w:themeColor="hyperlink"/>
      <w:u w:val="single"/>
    </w:rPr>
  </w:style>
  <w:style w:type="character" w:styleId="a4">
    <w:name w:val="annotation reference"/>
    <w:basedOn w:val="a0"/>
    <w:uiPriority w:val="99"/>
    <w:semiHidden/>
    <w:unhideWhenUsed/>
    <w:rsid w:val="001E5D32"/>
    <w:rPr>
      <w:sz w:val="16"/>
      <w:szCs w:val="16"/>
    </w:rPr>
  </w:style>
  <w:style w:type="paragraph" w:styleId="a5">
    <w:name w:val="annotation text"/>
    <w:basedOn w:val="a"/>
    <w:link w:val="a6"/>
    <w:uiPriority w:val="99"/>
    <w:unhideWhenUsed/>
    <w:rsid w:val="001E5D32"/>
    <w:pPr>
      <w:spacing w:line="240" w:lineRule="auto"/>
    </w:pPr>
    <w:rPr>
      <w:sz w:val="20"/>
      <w:szCs w:val="20"/>
    </w:rPr>
  </w:style>
  <w:style w:type="character" w:customStyle="1" w:styleId="a6">
    <w:name w:val="Текст примечания Знак"/>
    <w:basedOn w:val="a0"/>
    <w:link w:val="a5"/>
    <w:uiPriority w:val="99"/>
    <w:rsid w:val="001E5D32"/>
    <w:rPr>
      <w:kern w:val="0"/>
      <w:sz w:val="20"/>
      <w:szCs w:val="20"/>
      <w14:ligatures w14:val="none"/>
    </w:rPr>
  </w:style>
  <w:style w:type="paragraph" w:styleId="a7">
    <w:name w:val="annotation subject"/>
    <w:basedOn w:val="a5"/>
    <w:next w:val="a5"/>
    <w:link w:val="a8"/>
    <w:uiPriority w:val="99"/>
    <w:semiHidden/>
    <w:unhideWhenUsed/>
    <w:rsid w:val="001E5D32"/>
    <w:rPr>
      <w:b/>
      <w:bCs/>
    </w:rPr>
  </w:style>
  <w:style w:type="character" w:customStyle="1" w:styleId="a8">
    <w:name w:val="Тема примечания Знак"/>
    <w:basedOn w:val="a6"/>
    <w:link w:val="a7"/>
    <w:uiPriority w:val="99"/>
    <w:semiHidden/>
    <w:rsid w:val="001E5D32"/>
    <w:rPr>
      <w:b/>
      <w:bCs/>
      <w:kern w:val="0"/>
      <w:sz w:val="20"/>
      <w:szCs w:val="20"/>
      <w14:ligatures w14:val="none"/>
    </w:rPr>
  </w:style>
  <w:style w:type="paragraph" w:styleId="a9">
    <w:name w:val="Balloon Text"/>
    <w:basedOn w:val="a"/>
    <w:link w:val="aa"/>
    <w:uiPriority w:val="99"/>
    <w:semiHidden/>
    <w:unhideWhenUsed/>
    <w:rsid w:val="001E5D3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E5D32"/>
    <w:rPr>
      <w:rFonts w:ascii="Tahoma" w:hAnsi="Tahoma" w:cs="Tahoma"/>
      <w:kern w:val="0"/>
      <w:sz w:val="16"/>
      <w:szCs w:val="16"/>
      <w14:ligatures w14:val="none"/>
    </w:rPr>
  </w:style>
  <w:style w:type="character" w:customStyle="1" w:styleId="fontstyle01">
    <w:name w:val="fontstyle01"/>
    <w:basedOn w:val="a0"/>
    <w:rsid w:val="001E5D32"/>
    <w:rPr>
      <w:rFonts w:ascii="CIDFont+F1" w:hAnsi="CIDFont+F1" w:hint="default"/>
      <w:b w:val="0"/>
      <w:bCs w:val="0"/>
      <w:i w:val="0"/>
      <w:iCs w:val="0"/>
      <w:color w:val="000000"/>
      <w:sz w:val="24"/>
      <w:szCs w:val="24"/>
    </w:rPr>
  </w:style>
  <w:style w:type="paragraph" w:styleId="ab">
    <w:name w:val="Body Text"/>
    <w:basedOn w:val="a"/>
    <w:link w:val="ac"/>
    <w:uiPriority w:val="99"/>
    <w:unhideWhenUsed/>
    <w:rsid w:val="001E5D32"/>
    <w:pPr>
      <w:spacing w:after="120"/>
    </w:pPr>
  </w:style>
  <w:style w:type="character" w:customStyle="1" w:styleId="ac">
    <w:name w:val="Основной текст Знак"/>
    <w:basedOn w:val="a0"/>
    <w:link w:val="ab"/>
    <w:uiPriority w:val="99"/>
    <w:rsid w:val="001E5D32"/>
    <w:rPr>
      <w:kern w:val="0"/>
      <w14:ligatures w14:val="none"/>
    </w:rPr>
  </w:style>
  <w:style w:type="paragraph" w:styleId="ad">
    <w:name w:val="List Paragraph"/>
    <w:basedOn w:val="a"/>
    <w:uiPriority w:val="34"/>
    <w:qFormat/>
    <w:rsid w:val="001E5D32"/>
    <w:pPr>
      <w:ind w:left="720"/>
      <w:contextualSpacing/>
    </w:pPr>
  </w:style>
  <w:style w:type="paragraph" w:styleId="ae">
    <w:name w:val="No Spacing"/>
    <w:uiPriority w:val="1"/>
    <w:qFormat/>
    <w:rsid w:val="001E5D32"/>
    <w:pPr>
      <w:spacing w:after="0" w:line="240" w:lineRule="auto"/>
    </w:pPr>
    <w:rPr>
      <w:kern w:val="0"/>
      <w14:ligatures w14:val="none"/>
    </w:rPr>
  </w:style>
  <w:style w:type="paragraph" w:styleId="af">
    <w:name w:val="header"/>
    <w:basedOn w:val="a"/>
    <w:link w:val="af0"/>
    <w:uiPriority w:val="99"/>
    <w:unhideWhenUsed/>
    <w:rsid w:val="001E5D3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E5D32"/>
    <w:rPr>
      <w:kern w:val="0"/>
      <w14:ligatures w14:val="none"/>
    </w:rPr>
  </w:style>
  <w:style w:type="paragraph" w:styleId="af1">
    <w:name w:val="footer"/>
    <w:basedOn w:val="a"/>
    <w:link w:val="af2"/>
    <w:uiPriority w:val="99"/>
    <w:unhideWhenUsed/>
    <w:rsid w:val="001E5D3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E5D32"/>
    <w:rPr>
      <w:kern w:val="0"/>
      <w14:ligatures w14:val="none"/>
    </w:rPr>
  </w:style>
  <w:style w:type="paragraph" w:customStyle="1" w:styleId="ConsPlusNormal">
    <w:name w:val="ConsPlusNormal"/>
    <w:rsid w:val="001E5D32"/>
    <w:pPr>
      <w:widowControl w:val="0"/>
      <w:overflowPunct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f3">
    <w:name w:val="FollowedHyperlink"/>
    <w:basedOn w:val="a0"/>
    <w:uiPriority w:val="99"/>
    <w:semiHidden/>
    <w:unhideWhenUsed/>
    <w:rsid w:val="001E5D32"/>
    <w:rPr>
      <w:color w:val="954F72" w:themeColor="followedHyperlink"/>
      <w:u w:val="single"/>
    </w:rPr>
  </w:style>
  <w:style w:type="table" w:styleId="af4">
    <w:name w:val="Table Grid"/>
    <w:basedOn w:val="a1"/>
    <w:uiPriority w:val="39"/>
    <w:rsid w:val="001E5D32"/>
    <w:pPr>
      <w:spacing w:after="0" w:line="240" w:lineRule="auto"/>
    </w:pPr>
    <w:rPr>
      <w:rFonts w:ascii="Arial" w:eastAsia="Arial" w:hAnsi="Arial" w:cs="Arial"/>
      <w:kern w:val="0"/>
      <w:lang w:val="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5D32"/>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11">
    <w:name w:val="Неразрешенное упоминание1"/>
    <w:basedOn w:val="a0"/>
    <w:uiPriority w:val="99"/>
    <w:semiHidden/>
    <w:unhideWhenUsed/>
    <w:rsid w:val="001E5D32"/>
    <w:rPr>
      <w:color w:val="605E5C"/>
      <w:shd w:val="clear" w:color="auto" w:fill="E1DFDD"/>
    </w:rPr>
  </w:style>
  <w:style w:type="character" w:styleId="af5">
    <w:name w:val="Unresolved Mention"/>
    <w:basedOn w:val="a0"/>
    <w:uiPriority w:val="99"/>
    <w:semiHidden/>
    <w:unhideWhenUsed/>
    <w:rsid w:val="001E5D32"/>
    <w:rPr>
      <w:color w:val="605E5C"/>
      <w:shd w:val="clear" w:color="auto" w:fill="E1DFDD"/>
    </w:rPr>
  </w:style>
  <w:style w:type="paragraph" w:styleId="af6">
    <w:name w:val="Normal (Web)"/>
    <w:basedOn w:val="a"/>
    <w:uiPriority w:val="99"/>
    <w:semiHidden/>
    <w:unhideWhenUsed/>
    <w:rsid w:val="001E5D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Revision"/>
    <w:hidden/>
    <w:uiPriority w:val="99"/>
    <w:semiHidden/>
    <w:rsid w:val="001E5D3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315564">
      <w:bodyDiv w:val="1"/>
      <w:marLeft w:val="0"/>
      <w:marRight w:val="0"/>
      <w:marTop w:val="0"/>
      <w:marBottom w:val="0"/>
      <w:divBdr>
        <w:top w:val="none" w:sz="0" w:space="0" w:color="auto"/>
        <w:left w:val="none" w:sz="0" w:space="0" w:color="auto"/>
        <w:bottom w:val="none" w:sz="0" w:space="0" w:color="auto"/>
        <w:right w:val="none" w:sz="0" w:space="0" w:color="auto"/>
      </w:divBdr>
    </w:div>
    <w:div w:id="14131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72A16839A74838812B599F92B942C366CE17CFF68FCEDC7BE720A410AF2CC8FEA63D3CC209F825o5iAE" TargetMode="External"/><Relationship Id="rId13" Type="http://schemas.openxmlformats.org/officeDocument/2006/relationships/hyperlink" Target="consultantplus://offline/ref=C972A16839A74838812B599F92B942C366CE17CFF68FCEDC7BE720A410AF2CC8FEA63D3CC209F925o5i7E" TargetMode="External"/><Relationship Id="rId18" Type="http://schemas.openxmlformats.org/officeDocument/2006/relationships/hyperlink" Target="consultantplus://offline/ref=0E6604B2C0F9ED1A550086FC79924A2CDBCD491259844F49C79E199C43009323C860E6DAA06A31BCD8BBB131AD93DEA28E5C1AC8A269C8AEY8M9Q"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consultantplus://offline/ref=C972A16839A74838812B599F92B942C366CE17CFF68FCEDC7BE720A410AF2CC8FEA63D3CC209FA20o5i0E" TargetMode="External"/><Relationship Id="rId7" Type="http://schemas.openxmlformats.org/officeDocument/2006/relationships/endnotes" Target="endnotes.xml"/><Relationship Id="rId12" Type="http://schemas.openxmlformats.org/officeDocument/2006/relationships/hyperlink" Target="consultantplus://offline/ref=228966FAA27E6AD7D524CCF4CC61B40850AF50213AB4C0957DC225BA9F7A6D31F9DDFF4A0C63FB9DEBC3807726t7wBN" TargetMode="External"/><Relationship Id="rId17" Type="http://schemas.openxmlformats.org/officeDocument/2006/relationships/hyperlink" Target="consultantplus://offline/main?base=LAW;n=101448;fld=134;dst=100250" TargetMode="External"/><Relationship Id="rId25" Type="http://schemas.openxmlformats.org/officeDocument/2006/relationships/hyperlink" Target="mailto:element_rielty@mail.ru" TargetMode="External"/><Relationship Id="rId2" Type="http://schemas.openxmlformats.org/officeDocument/2006/relationships/numbering" Target="numbering.xml"/><Relationship Id="rId16" Type="http://schemas.openxmlformats.org/officeDocument/2006/relationships/hyperlink" Target="https://login.consultant.ru/link/?req=doc&amp;base=LAW&amp;n=381499&amp;date=27.10.2021&amp;dst=101092&amp;field=134" TargetMode="External"/><Relationship Id="rId20" Type="http://schemas.openxmlformats.org/officeDocument/2006/relationships/hyperlink" Target="consultantplus://offline/ref=0E6604B2C0F9ED1A550086FC79924A2CDBCE4D155B814F49C79E199C43009323C860E6DAA06A30BBD9BBB131AD93DEA28E5C1AC8A269C8AEY8M9Q"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5;&#1072;&#1096;.&#1076;&#1086;&#1084;.&#1056;&#1060;" TargetMode="External"/><Relationship Id="rId24" Type="http://schemas.openxmlformats.org/officeDocument/2006/relationships/hyperlink" Target="consultantplus://offline/ref=01D93D10655942C68F50A491C655233942EBA0C0591E5C2B014A7ADD5E225D81FB797D3BC6771C251Bd2O"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9878&amp;date=27.10.2021&amp;dst=100054&amp;field=134" TargetMode="External"/><Relationship Id="rId23" Type="http://schemas.openxmlformats.org/officeDocument/2006/relationships/hyperlink" Target="consultantplus://offline/main?base=LAW;n=12453;fld=134" TargetMode="External"/><Relationship Id="rId28" Type="http://schemas.openxmlformats.org/officeDocument/2006/relationships/image" Target="media/image3.png"/><Relationship Id="rId10" Type="http://schemas.openxmlformats.org/officeDocument/2006/relationships/hyperlink" Target="https://&#1085;&#1072;&#1096;.&#1076;&#1086;&#1084;.&#1056;&#1060;" TargetMode="External"/><Relationship Id="rId19" Type="http://schemas.openxmlformats.org/officeDocument/2006/relationships/hyperlink" Target="consultantplus://offline/ref=0E6604B2C0F9ED1A550086FC79924A2CDBCE4D155B814F49C79E199C43009323C860E6DAA06A30BBDEBBB131AD93DEA28E5C1AC8A269C8AEY8M9Q"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nd=FDB5F2427F19CCAE5503D8330DE2510D&amp;req=doc&amp;base=LAW&amp;n=353358&amp;dst=100088&amp;fld=134&amp;REFFIELD=134&amp;REFDST=100275&amp;REFDOC=358843&amp;REFBASE=LAW&amp;stat=refcode%3D16610%3Bdstident%3D100088%3Bindex%3D987&amp;date=08.10.2020" TargetMode="External"/><Relationship Id="rId14" Type="http://schemas.openxmlformats.org/officeDocument/2006/relationships/hyperlink" Target="consultantplus://offline/ref=C972A16839A74838812B599F92B942C366CE17CFF68FCEDC7BE720A410AF2CC8FEA63D3CC209F927o5i4E" TargetMode="External"/><Relationship Id="rId22" Type="http://schemas.openxmlformats.org/officeDocument/2006/relationships/hyperlink" Target="consultantplus://offline/ref=C972A16839A74838812B599F92B942C366CE17CFF68FCEDC7BE720A410AF2CC8FEA63D3CC209FA22o5i1E" TargetMode="External"/><Relationship Id="rId27" Type="http://schemas.openxmlformats.org/officeDocument/2006/relationships/image" Target="media/image2.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89139-49A9-4962-9978-51BC1188F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17551</Words>
  <Characters>100046</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Шестак Владимир Николаевич</dc:creator>
  <cp:keywords/>
  <dc:description/>
  <cp:lastModifiedBy>Ржевская Алена Игоревна</cp:lastModifiedBy>
  <cp:revision>2</cp:revision>
  <dcterms:created xsi:type="dcterms:W3CDTF">2025-04-22T13:18:00Z</dcterms:created>
  <dcterms:modified xsi:type="dcterms:W3CDTF">2025-04-22T13:18:00Z</dcterms:modified>
</cp:coreProperties>
</file>